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A4" w:rsidRDefault="0015314E" w:rsidP="00F66CA4">
      <w:pPr>
        <w:jc w:val="center"/>
        <w:rPr>
          <w:b/>
          <w:sz w:val="40"/>
          <w:szCs w:val="40"/>
        </w:rPr>
      </w:pPr>
      <w:r>
        <w:rPr>
          <w:b/>
          <w:sz w:val="40"/>
          <w:szCs w:val="40"/>
        </w:rPr>
        <w:t>Dodatok č. 2</w:t>
      </w:r>
    </w:p>
    <w:p w:rsidR="00F66CA4" w:rsidRDefault="00F66CA4" w:rsidP="00F66CA4">
      <w:pPr>
        <w:jc w:val="center"/>
        <w:rPr>
          <w:b/>
          <w:sz w:val="40"/>
          <w:szCs w:val="40"/>
        </w:rPr>
      </w:pPr>
    </w:p>
    <w:p w:rsidR="00F66CA4" w:rsidRPr="00F66CA4" w:rsidRDefault="00F66CA4" w:rsidP="00F66CA4">
      <w:pPr>
        <w:jc w:val="center"/>
        <w:rPr>
          <w:b/>
          <w:sz w:val="40"/>
          <w:szCs w:val="40"/>
        </w:rPr>
      </w:pPr>
      <w:r w:rsidRPr="00F66CA4">
        <w:rPr>
          <w:b/>
          <w:sz w:val="40"/>
          <w:szCs w:val="40"/>
        </w:rPr>
        <w:t>k školskému poriadku Materskej školy, Šťastná 26 , 821 05 Bratislava</w:t>
      </w:r>
    </w:p>
    <w:p w:rsidR="00F66CA4" w:rsidRDefault="00F66CA4"/>
    <w:p w:rsidR="00185DC2" w:rsidRDefault="00185DC2"/>
    <w:p w:rsidR="00185DC2" w:rsidRDefault="00185DC2"/>
    <w:p w:rsidR="00185DC2" w:rsidRDefault="00185DC2"/>
    <w:p w:rsidR="00185DC2" w:rsidRDefault="00185DC2"/>
    <w:p w:rsidR="00185DC2" w:rsidRDefault="00185DC2"/>
    <w:p w:rsidR="00185DC2" w:rsidRDefault="00185DC2"/>
    <w:p w:rsidR="00F66CA4" w:rsidRDefault="00F66CA4"/>
    <w:p w:rsidR="00F66CA4" w:rsidRDefault="00F66CA4" w:rsidP="00F66CA4">
      <w:pPr>
        <w:jc w:val="center"/>
        <w:rPr>
          <w:b/>
          <w:sz w:val="40"/>
          <w:szCs w:val="40"/>
        </w:rPr>
      </w:pPr>
      <w:r w:rsidRPr="00F66CA4">
        <w:rPr>
          <w:b/>
          <w:sz w:val="40"/>
          <w:szCs w:val="40"/>
        </w:rPr>
        <w:t>ŠTANDARDY DORŽIAVANIA ZÁKAZU SEGREGÁCIE</w:t>
      </w:r>
      <w:r w:rsidR="00A5374B">
        <w:rPr>
          <w:b/>
          <w:sz w:val="40"/>
          <w:szCs w:val="40"/>
        </w:rPr>
        <w:t xml:space="preserve">     </w:t>
      </w:r>
      <w:r w:rsidRPr="00F66CA4">
        <w:rPr>
          <w:b/>
          <w:sz w:val="40"/>
          <w:szCs w:val="40"/>
        </w:rPr>
        <w:t xml:space="preserve"> VO VÝCHOVE A VZDELÁVANÍ</w:t>
      </w:r>
    </w:p>
    <w:p w:rsidR="00F66CA4" w:rsidRDefault="00F66CA4">
      <w:pPr>
        <w:rPr>
          <w:b/>
          <w:sz w:val="40"/>
          <w:szCs w:val="40"/>
        </w:rPr>
      </w:pPr>
    </w:p>
    <w:p w:rsidR="00185DC2" w:rsidRDefault="00185DC2">
      <w:pPr>
        <w:rPr>
          <w:b/>
          <w:sz w:val="40"/>
          <w:szCs w:val="40"/>
        </w:rPr>
      </w:pPr>
    </w:p>
    <w:p w:rsidR="00185DC2" w:rsidRDefault="00185DC2">
      <w:pPr>
        <w:rPr>
          <w:b/>
          <w:sz w:val="40"/>
          <w:szCs w:val="40"/>
        </w:rPr>
      </w:pPr>
    </w:p>
    <w:p w:rsidR="00185DC2" w:rsidRDefault="00185DC2">
      <w:pPr>
        <w:rPr>
          <w:b/>
          <w:sz w:val="40"/>
          <w:szCs w:val="40"/>
        </w:rPr>
      </w:pPr>
    </w:p>
    <w:p w:rsidR="00185DC2" w:rsidRDefault="00185DC2">
      <w:pPr>
        <w:rPr>
          <w:b/>
          <w:sz w:val="40"/>
          <w:szCs w:val="40"/>
        </w:rPr>
      </w:pPr>
    </w:p>
    <w:p w:rsidR="00185DC2" w:rsidRDefault="00185DC2">
      <w:pPr>
        <w:rPr>
          <w:b/>
          <w:sz w:val="40"/>
          <w:szCs w:val="40"/>
        </w:rPr>
      </w:pPr>
    </w:p>
    <w:p w:rsidR="00185DC2" w:rsidRDefault="00185DC2">
      <w:pPr>
        <w:rPr>
          <w:b/>
          <w:sz w:val="40"/>
          <w:szCs w:val="40"/>
        </w:rPr>
      </w:pPr>
    </w:p>
    <w:p w:rsidR="00185DC2" w:rsidRDefault="00185DC2" w:rsidP="00185DC2">
      <w:pPr>
        <w:jc w:val="center"/>
        <w:rPr>
          <w:b/>
          <w:sz w:val="40"/>
          <w:szCs w:val="40"/>
        </w:rPr>
      </w:pPr>
      <w:r>
        <w:rPr>
          <w:b/>
          <w:sz w:val="40"/>
          <w:szCs w:val="40"/>
        </w:rPr>
        <w:t>školský rok 2024/2025</w:t>
      </w:r>
    </w:p>
    <w:p w:rsidR="00F66CA4" w:rsidRDefault="00F66CA4" w:rsidP="00185DC2">
      <w:pPr>
        <w:rPr>
          <w:b/>
          <w:sz w:val="40"/>
          <w:szCs w:val="40"/>
        </w:rPr>
      </w:pPr>
    </w:p>
    <w:p w:rsidR="00F66CA4" w:rsidRDefault="00F66CA4">
      <w:pPr>
        <w:rPr>
          <w:b/>
          <w:sz w:val="40"/>
          <w:szCs w:val="40"/>
        </w:rPr>
      </w:pPr>
    </w:p>
    <w:p w:rsidR="00F66CA4" w:rsidRPr="00797E44" w:rsidRDefault="00F66CA4" w:rsidP="00F66CA4">
      <w:pPr>
        <w:jc w:val="center"/>
        <w:rPr>
          <w:rFonts w:ascii="Times New Roman" w:hAnsi="Times New Roman" w:cs="Times New Roman"/>
          <w:sz w:val="28"/>
          <w:szCs w:val="28"/>
        </w:rPr>
      </w:pPr>
      <w:r w:rsidRPr="00797E44">
        <w:rPr>
          <w:rFonts w:ascii="Times New Roman" w:hAnsi="Times New Roman" w:cs="Times New Roman"/>
          <w:b/>
          <w:sz w:val="28"/>
          <w:szCs w:val="28"/>
        </w:rPr>
        <w:t>Článok 1</w:t>
      </w:r>
    </w:p>
    <w:p w:rsidR="00F66CA4" w:rsidRPr="00797E44" w:rsidRDefault="00F66CA4" w:rsidP="00F66CA4">
      <w:pPr>
        <w:jc w:val="center"/>
        <w:rPr>
          <w:rFonts w:ascii="Times New Roman" w:hAnsi="Times New Roman" w:cs="Times New Roman"/>
          <w:sz w:val="28"/>
          <w:szCs w:val="28"/>
        </w:rPr>
      </w:pPr>
      <w:r w:rsidRPr="00797E44">
        <w:rPr>
          <w:rFonts w:ascii="Times New Roman" w:hAnsi="Times New Roman" w:cs="Times New Roman"/>
          <w:sz w:val="28"/>
          <w:szCs w:val="28"/>
        </w:rPr>
        <w:t>Všeobecná časť</w:t>
      </w:r>
    </w:p>
    <w:p w:rsidR="00F66CA4" w:rsidRPr="00F66CA4" w:rsidRDefault="00F66CA4" w:rsidP="004B11C9">
      <w:pPr>
        <w:jc w:val="both"/>
        <w:rPr>
          <w:rFonts w:ascii="Times New Roman" w:hAnsi="Times New Roman" w:cs="Times New Roman"/>
          <w:sz w:val="24"/>
          <w:szCs w:val="24"/>
        </w:rPr>
      </w:pPr>
      <w:r w:rsidRPr="00F66CA4">
        <w:rPr>
          <w:rFonts w:ascii="Times New Roman" w:hAnsi="Times New Roman" w:cs="Times New Roman"/>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F66CA4">
        <w:rPr>
          <w:rFonts w:ascii="Times New Roman" w:hAnsi="Times New Roman" w:cs="Times New Roman"/>
          <w:sz w:val="24"/>
          <w:szCs w:val="24"/>
        </w:rPr>
        <w:t>MŠVVaM</w:t>
      </w:r>
      <w:proofErr w:type="spellEnd"/>
      <w:r w:rsidRPr="00F66CA4">
        <w:rPr>
          <w:rFonts w:ascii="Times New Roman" w:hAnsi="Times New Roman" w:cs="Times New Roman"/>
          <w:sz w:val="24"/>
          <w:szCs w:val="24"/>
        </w:rPr>
        <w:t xml:space="preserve"> SR a ich znenie je súčasťou dodatku školského poriadku. </w:t>
      </w:r>
    </w:p>
    <w:p w:rsidR="00F66CA4" w:rsidRDefault="00F66CA4" w:rsidP="004B11C9">
      <w:pPr>
        <w:jc w:val="both"/>
      </w:pPr>
    </w:p>
    <w:p w:rsidR="00F66CA4" w:rsidRPr="00243C33" w:rsidRDefault="00F66CA4" w:rsidP="004B11C9">
      <w:pPr>
        <w:jc w:val="both"/>
        <w:rPr>
          <w:rFonts w:ascii="Times New Roman" w:hAnsi="Times New Roman" w:cs="Times New Roman"/>
          <w:sz w:val="24"/>
          <w:szCs w:val="24"/>
        </w:rPr>
      </w:pPr>
      <w:r w:rsidRPr="00185DC2">
        <w:rPr>
          <w:rFonts w:ascii="Times New Roman" w:hAnsi="Times New Roman" w:cs="Times New Roman"/>
          <w:sz w:val="24"/>
          <w:szCs w:val="24"/>
        </w:rPr>
        <w:t xml:space="preserve">Štandardy sú </w:t>
      </w:r>
      <w:r w:rsidRPr="00797E44">
        <w:rPr>
          <w:rFonts w:ascii="Times New Roman" w:hAnsi="Times New Roman" w:cs="Times New Roman"/>
          <w:b/>
          <w:sz w:val="24"/>
          <w:szCs w:val="24"/>
        </w:rPr>
        <w:t xml:space="preserve">základné pravidlá, princípy a postupy predchádzania a eliminácie segregácie </w:t>
      </w:r>
      <w:r w:rsidR="00185DC2" w:rsidRPr="00797E44">
        <w:rPr>
          <w:rFonts w:ascii="Times New Roman" w:hAnsi="Times New Roman" w:cs="Times New Roman"/>
          <w:b/>
          <w:sz w:val="24"/>
          <w:szCs w:val="24"/>
        </w:rPr>
        <w:t xml:space="preserve">   </w:t>
      </w:r>
      <w:r w:rsidRPr="00797E44">
        <w:rPr>
          <w:rFonts w:ascii="Times New Roman" w:hAnsi="Times New Roman" w:cs="Times New Roman"/>
          <w:b/>
          <w:sz w:val="24"/>
          <w:szCs w:val="24"/>
        </w:rPr>
        <w:t>vo výchove a vzdelávaní. Ich uplatňovanie prispieva k dodržiavaniu princípov výchovy</w:t>
      </w:r>
      <w:r w:rsidR="004B11C9">
        <w:rPr>
          <w:rFonts w:ascii="Times New Roman" w:hAnsi="Times New Roman" w:cs="Times New Roman"/>
          <w:b/>
          <w:sz w:val="24"/>
          <w:szCs w:val="24"/>
        </w:rPr>
        <w:t xml:space="preserve">    </w:t>
      </w:r>
      <w:r w:rsidRPr="00797E44">
        <w:rPr>
          <w:rFonts w:ascii="Times New Roman" w:hAnsi="Times New Roman" w:cs="Times New Roman"/>
          <w:b/>
          <w:sz w:val="24"/>
          <w:szCs w:val="24"/>
        </w:rPr>
        <w:t xml:space="preserve"> a vzdelávania podľa školského zákona v školách a školských zariadeniach.</w:t>
      </w:r>
      <w:r w:rsidR="00797E44">
        <w:rPr>
          <w:rFonts w:ascii="Times New Roman" w:hAnsi="Times New Roman" w:cs="Times New Roman"/>
          <w:sz w:val="24"/>
          <w:szCs w:val="24"/>
        </w:rPr>
        <w:t xml:space="preserve"> Vychádzajú</w:t>
      </w:r>
      <w:r w:rsidR="00185DC2">
        <w:rPr>
          <w:rFonts w:ascii="Times New Roman" w:hAnsi="Times New Roman" w:cs="Times New Roman"/>
          <w:sz w:val="24"/>
          <w:szCs w:val="24"/>
        </w:rPr>
        <w:t xml:space="preserve"> </w:t>
      </w:r>
      <w:r w:rsidR="004B11C9">
        <w:rPr>
          <w:rFonts w:ascii="Times New Roman" w:hAnsi="Times New Roman" w:cs="Times New Roman"/>
          <w:sz w:val="24"/>
          <w:szCs w:val="24"/>
        </w:rPr>
        <w:t xml:space="preserve">            </w:t>
      </w:r>
      <w:r w:rsidRPr="00185DC2">
        <w:rPr>
          <w:rFonts w:ascii="Times New Roman" w:hAnsi="Times New Roman" w:cs="Times New Roman"/>
          <w:sz w:val="24"/>
          <w:szCs w:val="24"/>
        </w:rPr>
        <w:t xml:space="preserve">z ustanovení Dohovoru o právach dieťaťa: </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 Článok 29 ods. 1: Výchova a vzdelávanie dieťaťa má smerovať k:</w:t>
      </w:r>
    </w:p>
    <w:p w:rsidR="00243C33" w:rsidRDefault="00797E44" w:rsidP="004B11C9">
      <w:pPr>
        <w:ind w:firstLine="708"/>
        <w:jc w:val="both"/>
        <w:rPr>
          <w:rFonts w:ascii="Times New Roman" w:hAnsi="Times New Roman" w:cs="Times New Roman"/>
          <w:sz w:val="24"/>
          <w:szCs w:val="24"/>
        </w:rPr>
      </w:pPr>
      <w:r>
        <w:rPr>
          <w:rFonts w:ascii="Times New Roman" w:hAnsi="Times New Roman" w:cs="Times New Roman"/>
          <w:sz w:val="24"/>
          <w:szCs w:val="24"/>
        </w:rPr>
        <w:t xml:space="preserve"> a)</w:t>
      </w:r>
      <w:r w:rsidR="00F66CA4" w:rsidRPr="00F442D1">
        <w:rPr>
          <w:rFonts w:ascii="Times New Roman" w:hAnsi="Times New Roman" w:cs="Times New Roman"/>
          <w:sz w:val="24"/>
          <w:szCs w:val="24"/>
        </w:rPr>
        <w:t xml:space="preserve"> rozvoju osobnosti dieťaťa, jeho jedinečných daností a duševných a fyzických schopností</w:t>
      </w:r>
      <w:r w:rsidR="00243C33">
        <w:rPr>
          <w:rFonts w:ascii="Times New Roman" w:hAnsi="Times New Roman" w:cs="Times New Roman"/>
          <w:sz w:val="24"/>
          <w:szCs w:val="24"/>
        </w:rPr>
        <w:t xml:space="preserve">            </w:t>
      </w:r>
      <w:r w:rsidR="00F66CA4" w:rsidRPr="00F442D1">
        <w:rPr>
          <w:rFonts w:ascii="Times New Roman" w:hAnsi="Times New Roman" w:cs="Times New Roman"/>
          <w:sz w:val="24"/>
          <w:szCs w:val="24"/>
        </w:rPr>
        <w:t xml:space="preserve"> v ich najvyššej možnej miere; </w:t>
      </w:r>
    </w:p>
    <w:p w:rsidR="00185DC2"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b) rozvíjaniu úcty k ľudským právam </w:t>
      </w:r>
      <w:r w:rsidR="00185DC2">
        <w:rPr>
          <w:rFonts w:ascii="Times New Roman" w:hAnsi="Times New Roman" w:cs="Times New Roman"/>
          <w:sz w:val="24"/>
          <w:szCs w:val="24"/>
        </w:rPr>
        <w:t xml:space="preserve"> </w:t>
      </w:r>
      <w:r w:rsidRPr="00F442D1">
        <w:rPr>
          <w:rFonts w:ascii="Times New Roman" w:hAnsi="Times New Roman" w:cs="Times New Roman"/>
          <w:sz w:val="24"/>
          <w:szCs w:val="24"/>
        </w:rPr>
        <w:t xml:space="preserve">a základným slobodám a k zásadám zakotveným </w:t>
      </w:r>
      <w:r w:rsidR="00243C33">
        <w:rPr>
          <w:rFonts w:ascii="Times New Roman" w:hAnsi="Times New Roman" w:cs="Times New Roman"/>
          <w:sz w:val="24"/>
          <w:szCs w:val="24"/>
        </w:rPr>
        <w:t xml:space="preserve">                    </w:t>
      </w:r>
      <w:r w:rsidRPr="00F442D1">
        <w:rPr>
          <w:rFonts w:ascii="Times New Roman" w:hAnsi="Times New Roman" w:cs="Times New Roman"/>
          <w:sz w:val="24"/>
          <w:szCs w:val="24"/>
        </w:rPr>
        <w:t xml:space="preserve">v Charte Organizácie Spojených národov; </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c) rozvíjaniu úcty k rodičom, k vlastnej kultúrnej, jazykovej a hodnotovej identite a k hodnotám krajiny, v ktorej dieťa žije i k hodnotám krajiny svojho pôvodu a k iným kultúram </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d) príprave dieťaťa na zodpovedný život v slobodnej spoločnosti v duchu porozumenia, mieru, znášanlivosti, rovnosti pohlaví a priateľstva medzi všetkými národmi, etnickými, národnostnými a náboženskými skupinami a osobami domorodého pôvodu;</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 e) rozvíjaniu </w:t>
      </w:r>
      <w:r w:rsidR="00797E44">
        <w:rPr>
          <w:rFonts w:ascii="Times New Roman" w:hAnsi="Times New Roman" w:cs="Times New Roman"/>
          <w:sz w:val="24"/>
          <w:szCs w:val="24"/>
        </w:rPr>
        <w:t>úcty k prírodnému prostrediu.”31</w:t>
      </w:r>
      <w:r w:rsidRPr="00F442D1">
        <w:rPr>
          <w:rFonts w:ascii="Times New Roman" w:hAnsi="Times New Roman" w:cs="Times New Roman"/>
          <w:sz w:val="24"/>
          <w:szCs w:val="24"/>
        </w:rPr>
        <w:t xml:space="preserve"> </w:t>
      </w:r>
    </w:p>
    <w:p w:rsidR="00B43318"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Štandardy dodržiavania zákazu segregácie sú rozpracovaním a realizáciou praktickej časti Metodickej príručky </w:t>
      </w:r>
      <w:proofErr w:type="spellStart"/>
      <w:r w:rsidRPr="00F442D1">
        <w:rPr>
          <w:rFonts w:ascii="Times New Roman" w:hAnsi="Times New Roman" w:cs="Times New Roman"/>
          <w:sz w:val="24"/>
          <w:szCs w:val="24"/>
        </w:rPr>
        <w:t>desegregácie</w:t>
      </w:r>
      <w:proofErr w:type="spellEnd"/>
      <w:r w:rsidRPr="00F442D1">
        <w:rPr>
          <w:rFonts w:ascii="Times New Roman" w:hAnsi="Times New Roman" w:cs="Times New Roman"/>
          <w:sz w:val="24"/>
          <w:szCs w:val="24"/>
        </w:rPr>
        <w:t xml:space="preserve"> vo výchove a</w:t>
      </w:r>
      <w:r w:rsidR="00A5374B">
        <w:rPr>
          <w:rFonts w:ascii="Times New Roman" w:hAnsi="Times New Roman" w:cs="Times New Roman"/>
          <w:sz w:val="24"/>
          <w:szCs w:val="24"/>
        </w:rPr>
        <w:t> </w:t>
      </w:r>
      <w:r w:rsidRPr="00F442D1">
        <w:rPr>
          <w:rFonts w:ascii="Times New Roman" w:hAnsi="Times New Roman" w:cs="Times New Roman"/>
          <w:sz w:val="24"/>
          <w:szCs w:val="24"/>
        </w:rPr>
        <w:t>vzdelávaní</w:t>
      </w:r>
      <w:r w:rsidR="00A5374B">
        <w:rPr>
          <w:rFonts w:ascii="Times New Roman" w:hAnsi="Times New Roman" w:cs="Times New Roman"/>
          <w:sz w:val="24"/>
          <w:szCs w:val="24"/>
        </w:rPr>
        <w:t xml:space="preserve"> </w:t>
      </w:r>
      <w:r w:rsidRPr="00F442D1">
        <w:rPr>
          <w:rFonts w:ascii="Times New Roman" w:hAnsi="Times New Roman" w:cs="Times New Roman"/>
          <w:sz w:val="24"/>
          <w:szCs w:val="24"/>
        </w:rPr>
        <w:t>33.</w:t>
      </w:r>
    </w:p>
    <w:p w:rsidR="00243C33" w:rsidRPr="00243C33" w:rsidRDefault="00F66CA4" w:rsidP="004B11C9">
      <w:pPr>
        <w:jc w:val="both"/>
        <w:rPr>
          <w:rFonts w:ascii="Times New Roman" w:hAnsi="Times New Roman" w:cs="Times New Roman"/>
          <w:i/>
          <w:sz w:val="24"/>
          <w:szCs w:val="24"/>
        </w:rPr>
      </w:pPr>
      <w:r w:rsidRPr="00F442D1">
        <w:rPr>
          <w:rFonts w:ascii="Times New Roman" w:hAnsi="Times New Roman" w:cs="Times New Roman"/>
          <w:sz w:val="24"/>
          <w:szCs w:val="24"/>
        </w:rPr>
        <w:lastRenderedPageBreak/>
        <w:t>Štandardy v prepojení na metodickú príručku napomáhajú naplneniu princípu „zákaz</w:t>
      </w:r>
      <w:r w:rsidR="00B43318">
        <w:rPr>
          <w:rFonts w:ascii="Times New Roman" w:hAnsi="Times New Roman" w:cs="Times New Roman"/>
          <w:sz w:val="24"/>
          <w:szCs w:val="24"/>
        </w:rPr>
        <w:t>u všetkých foriem diskriminácie</w:t>
      </w:r>
      <w:r w:rsidR="00243C33">
        <w:rPr>
          <w:rFonts w:ascii="Times New Roman" w:hAnsi="Times New Roman" w:cs="Times New Roman"/>
          <w:sz w:val="24"/>
          <w:szCs w:val="24"/>
        </w:rPr>
        <w:t xml:space="preserve"> </w:t>
      </w:r>
      <w:r w:rsidR="00797E44">
        <w:rPr>
          <w:rFonts w:ascii="Times New Roman" w:hAnsi="Times New Roman" w:cs="Times New Roman"/>
          <w:sz w:val="24"/>
          <w:szCs w:val="24"/>
        </w:rPr>
        <w:t>a obzvlášť segregácie“33</w:t>
      </w:r>
      <w:r w:rsidRPr="00F442D1">
        <w:rPr>
          <w:rFonts w:ascii="Times New Roman" w:hAnsi="Times New Roman" w:cs="Times New Roman"/>
          <w:sz w:val="24"/>
          <w:szCs w:val="24"/>
        </w:rPr>
        <w:t>. Segregáciu vo výchove a vzdelávaní definuje školský zákon nasledovne: „</w:t>
      </w:r>
      <w:r w:rsidRPr="00243C33">
        <w:rPr>
          <w:rFonts w:ascii="Times New Roman" w:hAnsi="Times New Roman" w:cs="Times New Roman"/>
          <w:i/>
          <w:sz w:val="24"/>
          <w:szCs w:val="24"/>
        </w:rPr>
        <w:t>konanie alebo opomenutie konania, ktoré je v rozpore so zásadou rovnakého zaobchádzania podľa osobitného predpisu</w:t>
      </w:r>
      <w:r w:rsidR="00A5374B">
        <w:rPr>
          <w:rFonts w:ascii="Times New Roman" w:hAnsi="Times New Roman" w:cs="Times New Roman"/>
          <w:i/>
          <w:sz w:val="24"/>
          <w:szCs w:val="24"/>
        </w:rPr>
        <w:t xml:space="preserve"> </w:t>
      </w:r>
      <w:r w:rsidRPr="00243C33">
        <w:rPr>
          <w:rFonts w:ascii="Times New Roman" w:hAnsi="Times New Roman" w:cs="Times New Roman"/>
          <w:i/>
          <w:sz w:val="24"/>
          <w:szCs w:val="24"/>
        </w:rPr>
        <w:t xml:space="preserve">2a) a v dôsledku ktorého dochádza alebo by mohlo dôjsť k priestorovému, organizačnému alebo sociálnemu vylúčeniu skupiny detí </w:t>
      </w:r>
      <w:r w:rsidR="004B11C9">
        <w:rPr>
          <w:rFonts w:ascii="Times New Roman" w:hAnsi="Times New Roman" w:cs="Times New Roman"/>
          <w:i/>
          <w:sz w:val="24"/>
          <w:szCs w:val="24"/>
        </w:rPr>
        <w:t xml:space="preserve">           </w:t>
      </w:r>
      <w:r w:rsidRPr="00243C33">
        <w:rPr>
          <w:rFonts w:ascii="Times New Roman" w:hAnsi="Times New Roman" w:cs="Times New Roman"/>
          <w:i/>
          <w:sz w:val="24"/>
          <w:szCs w:val="24"/>
        </w:rPr>
        <w:t>a žiakov alebo účastníkov výchovy a vzdelávania alebo k ich oddelenému vzdelávaniu okrem vzdelávania poskytovaného v súlade s medzinárodnou zmluvou, ktorou je Slovenská republika viazaná</w:t>
      </w:r>
      <w:r w:rsidR="00A5374B">
        <w:rPr>
          <w:rFonts w:ascii="Times New Roman" w:hAnsi="Times New Roman" w:cs="Times New Roman"/>
          <w:i/>
          <w:sz w:val="24"/>
          <w:szCs w:val="24"/>
        </w:rPr>
        <w:t xml:space="preserve"> </w:t>
      </w:r>
      <w:r w:rsidRPr="00243C33">
        <w:rPr>
          <w:rFonts w:ascii="Times New Roman" w:hAnsi="Times New Roman" w:cs="Times New Roman"/>
          <w:i/>
          <w:sz w:val="24"/>
          <w:szCs w:val="24"/>
        </w:rPr>
        <w:t>2b) pri uplatňovaní práv národnostných</w:t>
      </w:r>
      <w:r w:rsidR="00243C33" w:rsidRPr="00243C33">
        <w:rPr>
          <w:rFonts w:ascii="Times New Roman" w:hAnsi="Times New Roman" w:cs="Times New Roman"/>
          <w:i/>
          <w:sz w:val="24"/>
          <w:szCs w:val="24"/>
        </w:rPr>
        <w:t xml:space="preserve"> </w:t>
      </w:r>
      <w:r w:rsidRPr="00243C33">
        <w:rPr>
          <w:rFonts w:ascii="Times New Roman" w:hAnsi="Times New Roman" w:cs="Times New Roman"/>
          <w:i/>
          <w:sz w:val="24"/>
          <w:szCs w:val="24"/>
        </w:rPr>
        <w:t>menšín na výchovu a</w:t>
      </w:r>
      <w:r w:rsidR="00243C33" w:rsidRPr="00243C33">
        <w:rPr>
          <w:rFonts w:ascii="Times New Roman" w:hAnsi="Times New Roman" w:cs="Times New Roman"/>
          <w:i/>
          <w:sz w:val="24"/>
          <w:szCs w:val="24"/>
        </w:rPr>
        <w:t> </w:t>
      </w:r>
      <w:r w:rsidRPr="00243C33">
        <w:rPr>
          <w:rFonts w:ascii="Times New Roman" w:hAnsi="Times New Roman" w:cs="Times New Roman"/>
          <w:i/>
          <w:sz w:val="24"/>
          <w:szCs w:val="24"/>
        </w:rPr>
        <w:t>vzdelanie v jazyku príslušnej národnostnej menšiny a pri vytváraní podmienok na vzdelávanie detí so zdravotným znevýhodnením alebo nadaním a žiakov so</w:t>
      </w:r>
      <w:r w:rsidR="00B43318">
        <w:rPr>
          <w:rFonts w:ascii="Times New Roman" w:hAnsi="Times New Roman" w:cs="Times New Roman"/>
          <w:i/>
          <w:sz w:val="24"/>
          <w:szCs w:val="24"/>
        </w:rPr>
        <w:t xml:space="preserve"> zdravotným znevýhodnením alebo</w:t>
      </w:r>
      <w:r w:rsidR="00243C33" w:rsidRPr="00243C33">
        <w:rPr>
          <w:rFonts w:ascii="Times New Roman" w:hAnsi="Times New Roman" w:cs="Times New Roman"/>
          <w:i/>
          <w:sz w:val="24"/>
          <w:szCs w:val="24"/>
        </w:rPr>
        <w:t xml:space="preserve"> </w:t>
      </w:r>
      <w:r w:rsidRPr="00243C33">
        <w:rPr>
          <w:rFonts w:ascii="Times New Roman" w:hAnsi="Times New Roman" w:cs="Times New Roman"/>
          <w:i/>
          <w:sz w:val="24"/>
          <w:szCs w:val="24"/>
        </w:rPr>
        <w:t xml:space="preserve">s nadaním so zohľadnením ich vôle a záujmov a vôle a záujmov ich zákonných zástupcov, ak je účasť na takom vzdelávaní voliteľná a zodpovedá úprave podmienok výchovy a vzdelávania podľa tohto zákona, osobitne pre výchovu a vzdelávanie </w:t>
      </w:r>
      <w:r w:rsidR="00797E44">
        <w:rPr>
          <w:rFonts w:ascii="Times New Roman" w:hAnsi="Times New Roman" w:cs="Times New Roman"/>
          <w:i/>
          <w:sz w:val="24"/>
          <w:szCs w:val="24"/>
        </w:rPr>
        <w:t>na rovnakom stupni vzdelania.“34</w:t>
      </w:r>
    </w:p>
    <w:p w:rsidR="00243C33"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 Štandardy dodržiavania zákazu segregácie vo výchove a vzdelávaní sa týkajú všetkých oblastí, ktoré upravuje školský poriadok podľa školského zákona (Zákon č. 245/2008 Z. z., </w:t>
      </w:r>
      <w:r w:rsidR="00243C33">
        <w:rPr>
          <w:rFonts w:ascii="Times New Roman" w:hAnsi="Times New Roman" w:cs="Times New Roman"/>
          <w:sz w:val="24"/>
          <w:szCs w:val="24"/>
        </w:rPr>
        <w:t xml:space="preserve">          </w:t>
      </w:r>
      <w:r w:rsidRPr="00F442D1">
        <w:rPr>
          <w:rFonts w:ascii="Times New Roman" w:hAnsi="Times New Roman" w:cs="Times New Roman"/>
          <w:sz w:val="24"/>
          <w:szCs w:val="24"/>
        </w:rPr>
        <w:t>§ 153 ods. 1):</w:t>
      </w:r>
    </w:p>
    <w:p w:rsidR="004B11C9" w:rsidRDefault="00F66CA4" w:rsidP="004B11C9">
      <w:pPr>
        <w:pStyle w:val="Odsekzoznamu"/>
        <w:numPr>
          <w:ilvl w:val="0"/>
          <w:numId w:val="6"/>
        </w:numPr>
        <w:jc w:val="both"/>
        <w:rPr>
          <w:rFonts w:ascii="Times New Roman" w:hAnsi="Times New Roman" w:cs="Times New Roman"/>
          <w:sz w:val="24"/>
          <w:szCs w:val="24"/>
        </w:rPr>
      </w:pPr>
      <w:r w:rsidRPr="00797E44">
        <w:rPr>
          <w:rFonts w:ascii="Times New Roman" w:hAnsi="Times New Roman" w:cs="Times New Roman"/>
          <w:sz w:val="24"/>
          <w:szCs w:val="24"/>
        </w:rPr>
        <w:t>výkon práv a povinností žiakov a ich zákonných zástupcov v škole, pravidlá vzájomných vzťahov a vzťahov s pedagogickými zamestnancami a ďalšími zamestnancami školy,</w:t>
      </w:r>
    </w:p>
    <w:p w:rsidR="00243C33" w:rsidRPr="004B11C9" w:rsidRDefault="00F66CA4" w:rsidP="004B11C9">
      <w:pPr>
        <w:pStyle w:val="Odsekzoznamu"/>
        <w:numPr>
          <w:ilvl w:val="0"/>
          <w:numId w:val="6"/>
        </w:numPr>
        <w:jc w:val="both"/>
        <w:rPr>
          <w:rFonts w:ascii="Times New Roman" w:hAnsi="Times New Roman" w:cs="Times New Roman"/>
          <w:sz w:val="24"/>
          <w:szCs w:val="24"/>
        </w:rPr>
      </w:pPr>
      <w:r w:rsidRPr="004B11C9">
        <w:rPr>
          <w:rFonts w:ascii="Times New Roman" w:hAnsi="Times New Roman" w:cs="Times New Roman"/>
          <w:sz w:val="24"/>
          <w:szCs w:val="24"/>
        </w:rPr>
        <w:t>prevádzka a vnútorný režim školy,</w:t>
      </w:r>
    </w:p>
    <w:p w:rsidR="00243C33" w:rsidRPr="00797E44" w:rsidRDefault="00F66CA4" w:rsidP="004B11C9">
      <w:pPr>
        <w:pStyle w:val="Odsekzoznamu"/>
        <w:numPr>
          <w:ilvl w:val="0"/>
          <w:numId w:val="6"/>
        </w:numPr>
        <w:jc w:val="both"/>
        <w:rPr>
          <w:rFonts w:ascii="Times New Roman" w:hAnsi="Times New Roman" w:cs="Times New Roman"/>
          <w:sz w:val="24"/>
          <w:szCs w:val="24"/>
        </w:rPr>
      </w:pPr>
      <w:r w:rsidRPr="00797E44">
        <w:rPr>
          <w:rFonts w:ascii="Times New Roman" w:hAnsi="Times New Roman" w:cs="Times New Roman"/>
          <w:sz w:val="24"/>
          <w:szCs w:val="24"/>
        </w:rPr>
        <w:t>podmienky na zaistenie bezpečnosti a ochrany zdravia detí a žiakov a ich ochrany pred sociálno-patologickými javmi, diskrimináciou alebo násilím,</w:t>
      </w:r>
    </w:p>
    <w:p w:rsidR="004B11C9" w:rsidRDefault="00F66CA4" w:rsidP="004B11C9">
      <w:pPr>
        <w:pStyle w:val="Odsekzoznamu"/>
        <w:numPr>
          <w:ilvl w:val="0"/>
          <w:numId w:val="6"/>
        </w:numPr>
        <w:jc w:val="both"/>
        <w:rPr>
          <w:rFonts w:ascii="Times New Roman" w:hAnsi="Times New Roman" w:cs="Times New Roman"/>
          <w:sz w:val="24"/>
          <w:szCs w:val="24"/>
        </w:rPr>
      </w:pPr>
      <w:r w:rsidRPr="00797E44">
        <w:rPr>
          <w:rFonts w:ascii="Times New Roman" w:hAnsi="Times New Roman" w:cs="Times New Roman"/>
          <w:sz w:val="24"/>
          <w:szCs w:val="24"/>
        </w:rPr>
        <w:t xml:space="preserve">podmienky nakladania s majetkom, ktorý škola alebo školské zariadenie spravuje, ak tak rozhodne zriaďovateľ. </w:t>
      </w:r>
    </w:p>
    <w:p w:rsidR="00F66CA4" w:rsidRPr="004B11C9" w:rsidRDefault="00F66CA4" w:rsidP="004B11C9">
      <w:pPr>
        <w:ind w:left="480"/>
        <w:jc w:val="both"/>
        <w:rPr>
          <w:rFonts w:ascii="Times New Roman" w:hAnsi="Times New Roman" w:cs="Times New Roman"/>
          <w:sz w:val="24"/>
          <w:szCs w:val="24"/>
        </w:rPr>
      </w:pPr>
      <w:r w:rsidRPr="004B11C9">
        <w:rPr>
          <w:rFonts w:ascii="Times New Roman" w:hAnsi="Times New Roman" w:cs="Times New Roman"/>
          <w:sz w:val="24"/>
          <w:szCs w:val="24"/>
        </w:rPr>
        <w:t>Štandardy dodržiavania zákazu segregácie vo výchove a vzdelávaní definujeme ako Štandardy postojov a hodnôt a Štandardy vyplývajúce z definície segregácie vo výchove a vzdelávaní.</w:t>
      </w:r>
    </w:p>
    <w:p w:rsidR="00F66CA4" w:rsidRDefault="00F66CA4"/>
    <w:p w:rsidR="00F66CA4" w:rsidRPr="004B11C9" w:rsidRDefault="00F66CA4" w:rsidP="00F66CA4">
      <w:pPr>
        <w:jc w:val="center"/>
        <w:rPr>
          <w:rFonts w:ascii="Times New Roman" w:hAnsi="Times New Roman" w:cs="Times New Roman"/>
          <w:sz w:val="28"/>
          <w:szCs w:val="28"/>
        </w:rPr>
      </w:pPr>
      <w:r w:rsidRPr="004B11C9">
        <w:rPr>
          <w:rFonts w:ascii="Times New Roman" w:hAnsi="Times New Roman" w:cs="Times New Roman"/>
          <w:b/>
          <w:sz w:val="28"/>
          <w:szCs w:val="28"/>
        </w:rPr>
        <w:t>Článok 2</w:t>
      </w:r>
    </w:p>
    <w:p w:rsidR="00F66CA4" w:rsidRPr="004B11C9" w:rsidRDefault="00F66CA4" w:rsidP="00F66CA4">
      <w:pPr>
        <w:jc w:val="center"/>
        <w:rPr>
          <w:rFonts w:ascii="Times New Roman" w:hAnsi="Times New Roman" w:cs="Times New Roman"/>
          <w:sz w:val="28"/>
          <w:szCs w:val="28"/>
        </w:rPr>
      </w:pPr>
      <w:r w:rsidRPr="004B11C9">
        <w:rPr>
          <w:rFonts w:ascii="Times New Roman" w:hAnsi="Times New Roman" w:cs="Times New Roman"/>
          <w:sz w:val="28"/>
          <w:szCs w:val="28"/>
        </w:rPr>
        <w:t>Štandardy dodržiavania zákazu segregácie vo výchove a</w:t>
      </w:r>
      <w:r w:rsidR="00F442D1" w:rsidRPr="004B11C9">
        <w:rPr>
          <w:rFonts w:ascii="Times New Roman" w:hAnsi="Times New Roman" w:cs="Times New Roman"/>
          <w:sz w:val="28"/>
          <w:szCs w:val="28"/>
        </w:rPr>
        <w:t> </w:t>
      </w:r>
      <w:r w:rsidRPr="004B11C9">
        <w:rPr>
          <w:rFonts w:ascii="Times New Roman" w:hAnsi="Times New Roman" w:cs="Times New Roman"/>
          <w:sz w:val="28"/>
          <w:szCs w:val="28"/>
        </w:rPr>
        <w:t>vzdelávaní</w:t>
      </w:r>
    </w:p>
    <w:p w:rsidR="00F442D1" w:rsidRPr="00F66CA4" w:rsidRDefault="00F442D1" w:rsidP="00F66CA4">
      <w:pPr>
        <w:jc w:val="center"/>
        <w:rPr>
          <w:rFonts w:ascii="Times New Roman" w:hAnsi="Times New Roman" w:cs="Times New Roman"/>
          <w:sz w:val="24"/>
          <w:szCs w:val="24"/>
        </w:rPr>
      </w:pPr>
    </w:p>
    <w:p w:rsidR="00F66CA4" w:rsidRPr="004B11C9" w:rsidRDefault="00F66CA4">
      <w:pPr>
        <w:rPr>
          <w:sz w:val="28"/>
          <w:szCs w:val="28"/>
        </w:rPr>
      </w:pPr>
      <w:r w:rsidRPr="00F66CA4">
        <w:rPr>
          <w:rFonts w:ascii="Times New Roman" w:hAnsi="Times New Roman" w:cs="Times New Roman"/>
          <w:b/>
          <w:sz w:val="24"/>
          <w:szCs w:val="24"/>
        </w:rPr>
        <w:t xml:space="preserve"> </w:t>
      </w:r>
      <w:r w:rsidRPr="004B11C9">
        <w:rPr>
          <w:rFonts w:ascii="Times New Roman" w:hAnsi="Times New Roman" w:cs="Times New Roman"/>
          <w:b/>
          <w:sz w:val="28"/>
          <w:szCs w:val="28"/>
        </w:rPr>
        <w:t>Štandardy postojov a hodnôt</w:t>
      </w:r>
      <w:r w:rsidRPr="004B11C9">
        <w:rPr>
          <w:sz w:val="28"/>
          <w:szCs w:val="28"/>
        </w:rPr>
        <w:t xml:space="preserve"> </w:t>
      </w:r>
    </w:p>
    <w:p w:rsidR="00F442D1" w:rsidRPr="00F442D1"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w:t>
      </w:r>
      <w:proofErr w:type="spellStart"/>
      <w:r w:rsidRPr="00F442D1">
        <w:rPr>
          <w:rFonts w:ascii="Times New Roman" w:hAnsi="Times New Roman" w:cs="Times New Roman"/>
          <w:sz w:val="24"/>
          <w:szCs w:val="24"/>
        </w:rPr>
        <w:t>diskurzu</w:t>
      </w:r>
      <w:proofErr w:type="spellEnd"/>
      <w:r w:rsidRPr="00F442D1">
        <w:rPr>
          <w:rFonts w:ascii="Times New Roman" w:hAnsi="Times New Roman" w:cs="Times New Roman"/>
          <w:sz w:val="24"/>
          <w:szCs w:val="24"/>
        </w:rPr>
        <w:t xml:space="preserve"> a medziľudských vzťahov všetkých aktérov vzdelávania, ktorí prichádzajú na pôde škôl do kontaktu so žiakmi </w:t>
      </w:r>
      <w:r w:rsidR="004B11C9">
        <w:rPr>
          <w:rFonts w:ascii="Times New Roman" w:hAnsi="Times New Roman" w:cs="Times New Roman"/>
          <w:sz w:val="24"/>
          <w:szCs w:val="24"/>
        </w:rPr>
        <w:t xml:space="preserve">   </w:t>
      </w:r>
      <w:r w:rsidRPr="00F442D1">
        <w:rPr>
          <w:rFonts w:ascii="Times New Roman" w:hAnsi="Times New Roman" w:cs="Times New Roman"/>
          <w:sz w:val="24"/>
          <w:szCs w:val="24"/>
        </w:rPr>
        <w:t>a poslucháčmi.</w:t>
      </w:r>
    </w:p>
    <w:p w:rsidR="00F442D1" w:rsidRDefault="00F66CA4" w:rsidP="004B11C9">
      <w:pPr>
        <w:jc w:val="both"/>
        <w:rPr>
          <w:rFonts w:ascii="Times New Roman" w:hAnsi="Times New Roman" w:cs="Times New Roman"/>
          <w:sz w:val="24"/>
          <w:szCs w:val="24"/>
        </w:rPr>
      </w:pPr>
      <w:r w:rsidRPr="00F442D1">
        <w:rPr>
          <w:rFonts w:ascii="Times New Roman" w:hAnsi="Times New Roma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F442D1">
        <w:rPr>
          <w:rFonts w:ascii="Times New Roman" w:hAnsi="Times New Roman" w:cs="Times New Roman"/>
          <w:sz w:val="24"/>
          <w:szCs w:val="24"/>
        </w:rPr>
        <w:t>deskriptorov</w:t>
      </w:r>
      <w:proofErr w:type="spellEnd"/>
      <w:r w:rsidRPr="00F442D1">
        <w:rPr>
          <w:rFonts w:ascii="Times New Roman" w:hAnsi="Times New Roman" w:cs="Times New Roman"/>
          <w:sz w:val="24"/>
          <w:szCs w:val="24"/>
        </w:rPr>
        <w:t xml:space="preserve">), ktoré boli vytvorené Radou Európy v dokumente Referenčný </w:t>
      </w:r>
      <w:r w:rsidRPr="00F442D1">
        <w:rPr>
          <w:rFonts w:ascii="Times New Roman" w:hAnsi="Times New Roman" w:cs="Times New Roman"/>
          <w:sz w:val="24"/>
          <w:szCs w:val="24"/>
        </w:rPr>
        <w:lastRenderedPageBreak/>
        <w:t xml:space="preserve">rámec kompetencií pre demokratickú kultúru36. </w:t>
      </w:r>
      <w:proofErr w:type="spellStart"/>
      <w:r w:rsidRPr="00F442D1">
        <w:rPr>
          <w:rFonts w:ascii="Times New Roman" w:hAnsi="Times New Roman" w:cs="Times New Roman"/>
          <w:sz w:val="24"/>
          <w:szCs w:val="24"/>
        </w:rPr>
        <w:t>Deskriptory</w:t>
      </w:r>
      <w:proofErr w:type="spellEnd"/>
      <w:r w:rsidRPr="00F442D1">
        <w:rPr>
          <w:rFonts w:ascii="Times New Roman" w:hAnsi="Times New Roman" w:cs="Times New Roman"/>
          <w:sz w:val="24"/>
          <w:szCs w:val="24"/>
        </w:rPr>
        <w:t xml:space="preserve"> sú popisy a vysvetlenia týkajúce sa konkrétneho žiadúceho správania všetkých aktérov vo vzdelávaní:</w:t>
      </w:r>
    </w:p>
    <w:p w:rsidR="004B11C9" w:rsidRDefault="004B11C9" w:rsidP="004B11C9">
      <w:pPr>
        <w:jc w:val="both"/>
        <w:rPr>
          <w:rFonts w:ascii="Times New Roman" w:hAnsi="Times New Roman" w:cs="Times New Roman"/>
          <w:sz w:val="24"/>
          <w:szCs w:val="24"/>
        </w:rPr>
      </w:pPr>
    </w:p>
    <w:p w:rsidR="00F442D1"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 xml:space="preserve">Zaobchádzať so všetkými ľuďmi bez rozdielu s rešpektom, </w:t>
      </w:r>
    </w:p>
    <w:p w:rsidR="00F442D1"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Vyjadrovať úctu všetkým bez rozdielu a vnímať rozmanitosť ako príležitosť a prínos pre školu pri príprave a realizovaní aktivít výchovno-vzdelávacieho procesu.</w:t>
      </w:r>
    </w:p>
    <w:p w:rsidR="00F442D1"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Vyjadrovať druhým ľuďom uznanie ako rovnocenným ľudským bytostiam.</w:t>
      </w:r>
    </w:p>
    <w:p w:rsidR="00185DC2"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Rešpektovať ľudí rôzneho vierovyznania.</w:t>
      </w:r>
    </w:p>
    <w:p w:rsidR="00F442D1"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Rešpektovať ľudí, ktorí majú odlišné politické názory.</w:t>
      </w:r>
    </w:p>
    <w:p w:rsidR="00185DC2"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 xml:space="preserve">Prejavovať záujem spoznať presvedčenia, hodnoty, tradície a pohľady druhých ľudí na svet. </w:t>
      </w:r>
    </w:p>
    <w:p w:rsidR="00F442D1"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Dávať priestor druhým ľuďom na vyjadrenie sa.</w:t>
      </w:r>
    </w:p>
    <w:p w:rsidR="00185DC2"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Preukázať prebratie zodpovednosti za svoje skutky.</w:t>
      </w:r>
    </w:p>
    <w:p w:rsidR="00F442D1"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 xml:space="preserve">Ospravedlniť sa, pokiaľ niekomu ublížim. </w:t>
      </w:r>
    </w:p>
    <w:p w:rsidR="00185DC2" w:rsidRPr="00797E44" w:rsidRDefault="00F66CA4" w:rsidP="004B11C9">
      <w:pPr>
        <w:pStyle w:val="Odsekzoznamu"/>
        <w:numPr>
          <w:ilvl w:val="0"/>
          <w:numId w:val="5"/>
        </w:numPr>
        <w:jc w:val="both"/>
        <w:rPr>
          <w:rFonts w:ascii="Times New Roman" w:hAnsi="Times New Roman" w:cs="Times New Roman"/>
          <w:sz w:val="24"/>
          <w:szCs w:val="24"/>
        </w:rPr>
      </w:pPr>
      <w:r w:rsidRPr="00797E44">
        <w:rPr>
          <w:rFonts w:ascii="Times New Roman" w:hAnsi="Times New Roman" w:cs="Times New Roman"/>
          <w:sz w:val="24"/>
          <w:szCs w:val="24"/>
        </w:rPr>
        <w:t>Vyjadrovať vôľu a záujem spolupracovať a pracovať</w:t>
      </w:r>
      <w:r w:rsidR="00797E44">
        <w:rPr>
          <w:rFonts w:ascii="Times New Roman" w:hAnsi="Times New Roman" w:cs="Times New Roman"/>
          <w:sz w:val="24"/>
          <w:szCs w:val="24"/>
        </w:rPr>
        <w:t xml:space="preserve"> s druhými ľuďmi na presadzovaní </w:t>
      </w:r>
      <w:r w:rsidRPr="00797E44">
        <w:rPr>
          <w:rFonts w:ascii="Times New Roman" w:hAnsi="Times New Roman" w:cs="Times New Roman"/>
          <w:sz w:val="24"/>
          <w:szCs w:val="24"/>
        </w:rPr>
        <w:t xml:space="preserve">spoločných záujmov. </w:t>
      </w:r>
    </w:p>
    <w:p w:rsidR="00EC0C1B" w:rsidRDefault="00EC0C1B">
      <w:pPr>
        <w:rPr>
          <w:rFonts w:ascii="Times New Roman" w:hAnsi="Times New Roman" w:cs="Times New Roman"/>
          <w:sz w:val="24"/>
          <w:szCs w:val="24"/>
        </w:rPr>
      </w:pPr>
    </w:p>
    <w:p w:rsidR="00185DC2" w:rsidRPr="00EC0C1B" w:rsidRDefault="00F66CA4">
      <w:pPr>
        <w:rPr>
          <w:rFonts w:ascii="Times New Roman" w:hAnsi="Times New Roman" w:cs="Times New Roman"/>
          <w:sz w:val="28"/>
          <w:szCs w:val="28"/>
        </w:rPr>
      </w:pPr>
      <w:r w:rsidRPr="00EC0C1B">
        <w:rPr>
          <w:rFonts w:ascii="Times New Roman" w:hAnsi="Times New Roman" w:cs="Times New Roman"/>
          <w:b/>
          <w:sz w:val="28"/>
          <w:szCs w:val="28"/>
        </w:rPr>
        <w:t>Štandardy vyplývajúce z definície segregácie vo výchove a vzdelávaní</w:t>
      </w:r>
      <w:r w:rsidRPr="00EC0C1B">
        <w:rPr>
          <w:rFonts w:ascii="Times New Roman" w:hAnsi="Times New Roman" w:cs="Times New Roman"/>
          <w:sz w:val="28"/>
          <w:szCs w:val="28"/>
        </w:rPr>
        <w:t xml:space="preserve">: </w:t>
      </w:r>
    </w:p>
    <w:p w:rsidR="00185DC2" w:rsidRDefault="00F66CA4" w:rsidP="004B11C9">
      <w:pPr>
        <w:pStyle w:val="Odsekzoznamu"/>
        <w:numPr>
          <w:ilvl w:val="0"/>
          <w:numId w:val="2"/>
        </w:numPr>
        <w:jc w:val="both"/>
        <w:rPr>
          <w:rFonts w:ascii="Times New Roman" w:hAnsi="Times New Roman" w:cs="Times New Roman"/>
          <w:sz w:val="24"/>
          <w:szCs w:val="24"/>
        </w:rPr>
      </w:pPr>
      <w:r w:rsidRPr="00EC0C1B">
        <w:rPr>
          <w:rFonts w:ascii="Times New Roman" w:hAnsi="Times New Roman" w:cs="Times New Roman"/>
          <w:sz w:val="24"/>
          <w:szCs w:val="24"/>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EC0C1B">
        <w:rPr>
          <w:rFonts w:ascii="Times New Roman" w:hAnsi="Times New Roman" w:cs="Times New Roman"/>
          <w:sz w:val="24"/>
          <w:szCs w:val="24"/>
        </w:rPr>
        <w:t>desegregácie</w:t>
      </w:r>
      <w:proofErr w:type="spellEnd"/>
      <w:r w:rsidRPr="00EC0C1B">
        <w:rPr>
          <w:rFonts w:ascii="Times New Roman" w:hAnsi="Times New Roman" w:cs="Times New Roman"/>
          <w:sz w:val="24"/>
          <w:szCs w:val="24"/>
        </w:rPr>
        <w:t xml:space="preserve"> vo výchove a vzdelávaní vydanú Ministerstvom školstva, vedy, výskumu a športu SR</w:t>
      </w:r>
      <w:r w:rsidR="00EC0C1B" w:rsidRPr="00EC0C1B">
        <w:rPr>
          <w:rFonts w:ascii="Times New Roman" w:hAnsi="Times New Roman" w:cs="Times New Roman"/>
          <w:sz w:val="24"/>
          <w:szCs w:val="24"/>
        </w:rPr>
        <w:t xml:space="preserve"> 36</w:t>
      </w:r>
      <w:r w:rsidRPr="00EC0C1B">
        <w:rPr>
          <w:rFonts w:ascii="Times New Roman" w:hAnsi="Times New Roman" w:cs="Times New Roman"/>
          <w:sz w:val="24"/>
          <w:szCs w:val="24"/>
        </w:rPr>
        <w:t xml:space="preserve">. </w:t>
      </w:r>
    </w:p>
    <w:p w:rsidR="004B11C9" w:rsidRPr="004B11C9" w:rsidRDefault="004B11C9" w:rsidP="004B11C9">
      <w:pPr>
        <w:jc w:val="both"/>
        <w:rPr>
          <w:rFonts w:ascii="Times New Roman" w:hAnsi="Times New Roman" w:cs="Times New Roman"/>
          <w:sz w:val="24"/>
          <w:szCs w:val="24"/>
        </w:rPr>
      </w:pPr>
    </w:p>
    <w:p w:rsidR="00F442D1" w:rsidRPr="00EC0C1B" w:rsidRDefault="00F66CA4" w:rsidP="004B11C9">
      <w:pPr>
        <w:jc w:val="both"/>
        <w:rPr>
          <w:rFonts w:ascii="Times New Roman" w:hAnsi="Times New Roman" w:cs="Times New Roman"/>
          <w:b/>
          <w:sz w:val="28"/>
          <w:szCs w:val="28"/>
        </w:rPr>
      </w:pPr>
      <w:r w:rsidRPr="00EC0C1B">
        <w:rPr>
          <w:rFonts w:ascii="Times New Roman" w:hAnsi="Times New Roman" w:cs="Times New Roman"/>
          <w:b/>
          <w:sz w:val="28"/>
          <w:szCs w:val="28"/>
        </w:rPr>
        <w:t xml:space="preserve">a) Štandardy priestorovej </w:t>
      </w:r>
      <w:proofErr w:type="spellStart"/>
      <w:r w:rsidRPr="00EC0C1B">
        <w:rPr>
          <w:rFonts w:ascii="Times New Roman" w:hAnsi="Times New Roman" w:cs="Times New Roman"/>
          <w:b/>
          <w:sz w:val="28"/>
          <w:szCs w:val="28"/>
        </w:rPr>
        <w:t>desegregácie</w:t>
      </w:r>
      <w:proofErr w:type="spellEnd"/>
      <w:r w:rsidRPr="00EC0C1B">
        <w:rPr>
          <w:rFonts w:ascii="Times New Roman" w:hAnsi="Times New Roman" w:cs="Times New Roman"/>
          <w:b/>
          <w:sz w:val="28"/>
          <w:szCs w:val="28"/>
        </w:rPr>
        <w:t>:</w:t>
      </w:r>
    </w:p>
    <w:p w:rsidR="00F442D1" w:rsidRPr="00EC0C1B" w:rsidRDefault="00F66CA4" w:rsidP="004B11C9">
      <w:pPr>
        <w:pStyle w:val="Odsekzoznamu"/>
        <w:numPr>
          <w:ilvl w:val="0"/>
          <w:numId w:val="1"/>
        </w:numPr>
        <w:jc w:val="both"/>
        <w:rPr>
          <w:rFonts w:ascii="Times New Roman" w:hAnsi="Times New Roman" w:cs="Times New Roman"/>
          <w:sz w:val="24"/>
          <w:szCs w:val="24"/>
        </w:rPr>
      </w:pPr>
      <w:r w:rsidRPr="00EC0C1B">
        <w:rPr>
          <w:rFonts w:ascii="Times New Roman" w:hAnsi="Times New Roman" w:cs="Times New Roman"/>
          <w:sz w:val="24"/>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sidR="00185DC2" w:rsidRPr="00EC0C1B">
        <w:rPr>
          <w:rFonts w:ascii="Times New Roman" w:hAnsi="Times New Roman" w:cs="Times New Roman"/>
          <w:sz w:val="24"/>
          <w:szCs w:val="24"/>
        </w:rPr>
        <w:t xml:space="preserve"> </w:t>
      </w:r>
      <w:r w:rsidR="00EC0C1B" w:rsidRPr="00EC0C1B">
        <w:rPr>
          <w:rFonts w:ascii="Times New Roman" w:hAnsi="Times New Roman" w:cs="Times New Roman"/>
          <w:sz w:val="24"/>
          <w:szCs w:val="24"/>
        </w:rPr>
        <w:t>37</w:t>
      </w:r>
      <w:r w:rsidRPr="00EC0C1B">
        <w:rPr>
          <w:rFonts w:ascii="Times New Roman" w:hAnsi="Times New Roman" w:cs="Times New Roman"/>
          <w:sz w:val="24"/>
          <w:szCs w:val="24"/>
        </w:rPr>
        <w:t>.</w:t>
      </w:r>
    </w:p>
    <w:p w:rsidR="00F442D1" w:rsidRPr="00EC0C1B" w:rsidRDefault="00F66CA4" w:rsidP="004B11C9">
      <w:pPr>
        <w:pStyle w:val="Odsekzoznamu"/>
        <w:numPr>
          <w:ilvl w:val="0"/>
          <w:numId w:val="1"/>
        </w:numPr>
        <w:jc w:val="both"/>
        <w:rPr>
          <w:rFonts w:ascii="Times New Roman" w:hAnsi="Times New Roman" w:cs="Times New Roman"/>
          <w:sz w:val="24"/>
          <w:szCs w:val="24"/>
        </w:rPr>
      </w:pPr>
      <w:r w:rsidRPr="00EC0C1B">
        <w:rPr>
          <w:rFonts w:ascii="Times New Roman" w:hAnsi="Times New Roman" w:cs="Times New Roman"/>
          <w:sz w:val="24"/>
          <w:szCs w:val="24"/>
        </w:rPr>
        <w:t>Škola alebo školské zariadenie v rámci výchovno-vzdelávacieho procesu využíva priestory, ktoré spĺňajú normy stanovené regionálnymi úradmi verejného zdravotníctva, pričom výchovno-vzdelávací proces žiadne</w:t>
      </w:r>
      <w:r w:rsidR="00EC0C1B" w:rsidRPr="00EC0C1B">
        <w:rPr>
          <w:rFonts w:ascii="Times New Roman" w:hAnsi="Times New Roman" w:cs="Times New Roman"/>
          <w:sz w:val="24"/>
          <w:szCs w:val="24"/>
        </w:rPr>
        <w:t>j zo skupín neprebieha v priesto</w:t>
      </w:r>
      <w:r w:rsidRPr="00EC0C1B">
        <w:rPr>
          <w:rFonts w:ascii="Times New Roman" w:hAnsi="Times New Roman" w:cs="Times New Roman"/>
          <w:sz w:val="24"/>
          <w:szCs w:val="24"/>
        </w:rPr>
        <w:t>roch, ktorých kvalita je výrazne rozdielna oproti iným priestorom.</w:t>
      </w:r>
    </w:p>
    <w:p w:rsidR="00185DC2" w:rsidRPr="00EC0C1B" w:rsidRDefault="00F66CA4" w:rsidP="004B11C9">
      <w:pPr>
        <w:pStyle w:val="Odsekzoznamu"/>
        <w:numPr>
          <w:ilvl w:val="0"/>
          <w:numId w:val="1"/>
        </w:numPr>
        <w:jc w:val="both"/>
        <w:rPr>
          <w:rFonts w:ascii="Times New Roman" w:hAnsi="Times New Roman" w:cs="Times New Roman"/>
          <w:sz w:val="24"/>
          <w:szCs w:val="24"/>
        </w:rPr>
      </w:pPr>
      <w:r w:rsidRPr="00EC0C1B">
        <w:rPr>
          <w:rFonts w:ascii="Times New Roman" w:hAnsi="Times New Roman" w:cs="Times New Roman"/>
          <w:sz w:val="24"/>
          <w:szCs w:val="24"/>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rsidR="00185DC2" w:rsidRDefault="00185DC2">
      <w:pPr>
        <w:rPr>
          <w:rFonts w:ascii="Times New Roman" w:hAnsi="Times New Roman" w:cs="Times New Roman"/>
          <w:sz w:val="24"/>
          <w:szCs w:val="24"/>
        </w:rPr>
      </w:pPr>
    </w:p>
    <w:p w:rsidR="004B11C9" w:rsidRDefault="004B11C9">
      <w:pPr>
        <w:rPr>
          <w:rFonts w:ascii="Times New Roman" w:hAnsi="Times New Roman" w:cs="Times New Roman"/>
          <w:sz w:val="24"/>
          <w:szCs w:val="24"/>
        </w:rPr>
      </w:pPr>
    </w:p>
    <w:p w:rsidR="004B11C9" w:rsidRDefault="004B11C9">
      <w:pPr>
        <w:rPr>
          <w:rFonts w:ascii="Times New Roman" w:hAnsi="Times New Roman" w:cs="Times New Roman"/>
          <w:sz w:val="24"/>
          <w:szCs w:val="24"/>
        </w:rPr>
      </w:pPr>
    </w:p>
    <w:p w:rsidR="00F442D1" w:rsidRPr="00EC0C1B" w:rsidRDefault="00F66CA4">
      <w:pPr>
        <w:rPr>
          <w:rFonts w:ascii="Times New Roman" w:hAnsi="Times New Roman" w:cs="Times New Roman"/>
          <w:b/>
          <w:sz w:val="28"/>
          <w:szCs w:val="28"/>
        </w:rPr>
      </w:pPr>
      <w:r w:rsidRPr="00EC0C1B">
        <w:rPr>
          <w:rFonts w:ascii="Times New Roman" w:hAnsi="Times New Roman" w:cs="Times New Roman"/>
          <w:b/>
          <w:sz w:val="28"/>
          <w:szCs w:val="28"/>
        </w:rPr>
        <w:t xml:space="preserve">b) Štandardy organizačnej </w:t>
      </w:r>
      <w:proofErr w:type="spellStart"/>
      <w:r w:rsidRPr="00EC0C1B">
        <w:rPr>
          <w:rFonts w:ascii="Times New Roman" w:hAnsi="Times New Roman" w:cs="Times New Roman"/>
          <w:b/>
          <w:sz w:val="28"/>
          <w:szCs w:val="28"/>
        </w:rPr>
        <w:t>desegregácie</w:t>
      </w:r>
      <w:proofErr w:type="spellEnd"/>
      <w:r w:rsidRPr="00EC0C1B">
        <w:rPr>
          <w:rFonts w:ascii="Times New Roman" w:hAnsi="Times New Roman" w:cs="Times New Roman"/>
          <w:b/>
          <w:sz w:val="28"/>
          <w:szCs w:val="28"/>
        </w:rPr>
        <w:t>:</w:t>
      </w:r>
    </w:p>
    <w:p w:rsidR="00F442D1" w:rsidRPr="00EC0C1B" w:rsidRDefault="00F66CA4" w:rsidP="004B11C9">
      <w:pPr>
        <w:pStyle w:val="Odsekzoznamu"/>
        <w:numPr>
          <w:ilvl w:val="0"/>
          <w:numId w:val="3"/>
        </w:numPr>
        <w:jc w:val="both"/>
        <w:rPr>
          <w:rFonts w:ascii="Times New Roman" w:hAnsi="Times New Roman" w:cs="Times New Roman"/>
          <w:sz w:val="24"/>
          <w:szCs w:val="24"/>
        </w:rPr>
      </w:pPr>
      <w:r w:rsidRPr="00EC0C1B">
        <w:rPr>
          <w:rFonts w:ascii="Times New Roman" w:hAnsi="Times New Roman" w:cs="Times New Roman"/>
          <w:sz w:val="24"/>
          <w:szCs w:val="24"/>
        </w:rPr>
        <w:t xml:space="preserve">Škola alebo školské zariadenie má nastavenú organizáciu školského vyučovania a denný program tak, aby nedochádzalo k vylučovaniu a neprípustnému oddeľovaniu niektorej skupiny žiakov a poslucháčov39. </w:t>
      </w:r>
    </w:p>
    <w:p w:rsidR="00F442D1" w:rsidRPr="00EC0C1B" w:rsidRDefault="00F66CA4" w:rsidP="004B11C9">
      <w:pPr>
        <w:pStyle w:val="Odsekzoznamu"/>
        <w:numPr>
          <w:ilvl w:val="0"/>
          <w:numId w:val="3"/>
        </w:numPr>
        <w:jc w:val="both"/>
        <w:rPr>
          <w:rFonts w:ascii="Times New Roman" w:hAnsi="Times New Roman" w:cs="Times New Roman"/>
          <w:sz w:val="24"/>
          <w:szCs w:val="24"/>
        </w:rPr>
      </w:pPr>
      <w:r w:rsidRPr="00EC0C1B">
        <w:rPr>
          <w:rFonts w:ascii="Times New Roman" w:hAnsi="Times New Roman" w:cs="Times New Roman"/>
          <w:sz w:val="24"/>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00243C33" w:rsidRPr="00EC0C1B">
        <w:rPr>
          <w:rFonts w:ascii="Times New Roman" w:hAnsi="Times New Roman" w:cs="Times New Roman"/>
          <w:sz w:val="24"/>
          <w:szCs w:val="24"/>
        </w:rPr>
        <w:t xml:space="preserve"> </w:t>
      </w:r>
      <w:r w:rsidRPr="00EC0C1B">
        <w:rPr>
          <w:rFonts w:ascii="Times New Roman" w:hAnsi="Times New Roman" w:cs="Times New Roman"/>
          <w:sz w:val="24"/>
          <w:szCs w:val="24"/>
        </w:rPr>
        <w:t>40, individuálny učebný plán</w:t>
      </w:r>
      <w:r w:rsidR="00243C33" w:rsidRPr="00EC0C1B">
        <w:rPr>
          <w:rFonts w:ascii="Times New Roman" w:hAnsi="Times New Roman" w:cs="Times New Roman"/>
          <w:sz w:val="24"/>
          <w:szCs w:val="24"/>
        </w:rPr>
        <w:t xml:space="preserve"> </w:t>
      </w:r>
      <w:r w:rsidRPr="00EC0C1B">
        <w:rPr>
          <w:rFonts w:ascii="Times New Roman" w:hAnsi="Times New Roman" w:cs="Times New Roman"/>
          <w:sz w:val="24"/>
          <w:szCs w:val="24"/>
        </w:rPr>
        <w:t>41 alebo poskytnuté podporné opatrenia</w:t>
      </w:r>
      <w:r w:rsidR="00243C33" w:rsidRPr="00EC0C1B">
        <w:rPr>
          <w:rFonts w:ascii="Times New Roman" w:hAnsi="Times New Roman" w:cs="Times New Roman"/>
          <w:sz w:val="24"/>
          <w:szCs w:val="24"/>
        </w:rPr>
        <w:t xml:space="preserve"> </w:t>
      </w:r>
      <w:r w:rsidRPr="00EC0C1B">
        <w:rPr>
          <w:rFonts w:ascii="Times New Roman" w:hAnsi="Times New Roman" w:cs="Times New Roman"/>
          <w:sz w:val="24"/>
          <w:szCs w:val="24"/>
        </w:rPr>
        <w:t xml:space="preserve">42. </w:t>
      </w:r>
    </w:p>
    <w:p w:rsidR="00F442D1" w:rsidRPr="00EC0C1B" w:rsidRDefault="00F66CA4" w:rsidP="004B11C9">
      <w:pPr>
        <w:pStyle w:val="Odsekzoznamu"/>
        <w:numPr>
          <w:ilvl w:val="0"/>
          <w:numId w:val="3"/>
        </w:numPr>
        <w:jc w:val="both"/>
        <w:rPr>
          <w:rFonts w:ascii="Times New Roman" w:hAnsi="Times New Roman" w:cs="Times New Roman"/>
          <w:sz w:val="24"/>
          <w:szCs w:val="24"/>
        </w:rPr>
      </w:pPr>
      <w:r w:rsidRPr="00EC0C1B">
        <w:rPr>
          <w:rFonts w:ascii="Times New Roman" w:hAnsi="Times New Roman" w:cs="Times New Roman"/>
          <w:sz w:val="24"/>
          <w:szCs w:val="24"/>
        </w:rPr>
        <w:t xml:space="preserve">Všetky skupiny žiakov a poslucháčov majú umožnený rovný prístup k materiálno technickému vybaveniu, učebným materiálom a iným vzdelávacím pomôckam </w:t>
      </w:r>
      <w:proofErr w:type="spellStart"/>
      <w:r w:rsidRPr="00EC0C1B">
        <w:rPr>
          <w:rFonts w:ascii="Times New Roman" w:hAnsi="Times New Roman" w:cs="Times New Roman"/>
          <w:sz w:val="24"/>
          <w:szCs w:val="24"/>
        </w:rPr>
        <w:t>výchovno</w:t>
      </w:r>
      <w:proofErr w:type="spellEnd"/>
      <w:r w:rsidRPr="00EC0C1B">
        <w:rPr>
          <w:rFonts w:ascii="Times New Roman" w:hAnsi="Times New Roman" w:cs="Times New Roman"/>
          <w:sz w:val="24"/>
          <w:szCs w:val="24"/>
        </w:rPr>
        <w:t xml:space="preserve"> vzdelávacieho procesu prislúchajúcemu danému ročníku alebo stupňu vzdelávania. </w:t>
      </w:r>
    </w:p>
    <w:p w:rsidR="00185DC2" w:rsidRPr="00EC0C1B" w:rsidRDefault="00F66CA4" w:rsidP="004B11C9">
      <w:pPr>
        <w:pStyle w:val="Odsekzoznamu"/>
        <w:numPr>
          <w:ilvl w:val="0"/>
          <w:numId w:val="3"/>
        </w:numPr>
        <w:jc w:val="both"/>
        <w:rPr>
          <w:rFonts w:ascii="Times New Roman" w:hAnsi="Times New Roman" w:cs="Times New Roman"/>
          <w:sz w:val="24"/>
          <w:szCs w:val="24"/>
        </w:rPr>
      </w:pPr>
      <w:r w:rsidRPr="00EC0C1B">
        <w:rPr>
          <w:rFonts w:ascii="Times New Roman" w:hAnsi="Times New Roman" w:cs="Times New Roman"/>
          <w:sz w:val="24"/>
          <w:szCs w:val="24"/>
        </w:rPr>
        <w:t xml:space="preserve">Škola alebo školské zariadenie je povinné využiť všetky dostupné prostriedky, </w:t>
      </w:r>
      <w:r w:rsidR="00EC0C1B" w:rsidRPr="00EC0C1B">
        <w:rPr>
          <w:rFonts w:ascii="Times New Roman" w:hAnsi="Times New Roman" w:cs="Times New Roman"/>
          <w:sz w:val="24"/>
          <w:szCs w:val="24"/>
        </w:rPr>
        <w:t>nástroje</w:t>
      </w:r>
      <w:r w:rsidR="00243C33" w:rsidRPr="00EC0C1B">
        <w:rPr>
          <w:rFonts w:ascii="Times New Roman" w:hAnsi="Times New Roman" w:cs="Times New Roman"/>
          <w:sz w:val="24"/>
          <w:szCs w:val="24"/>
        </w:rPr>
        <w:t xml:space="preserve">   </w:t>
      </w:r>
      <w:r w:rsidRPr="00EC0C1B">
        <w:rPr>
          <w:rFonts w:ascii="Times New Roman" w:hAnsi="Times New Roman" w:cs="Times New Roman"/>
          <w:sz w:val="24"/>
          <w:szCs w:val="24"/>
        </w:rPr>
        <w:t>a metódy, aby umožnila prístup ku vzdelávaniu v maximálnej miere všetkým skupinám žiakov aj v prípade krízových udalostí v</w:t>
      </w:r>
      <w:r w:rsidR="00243C33" w:rsidRPr="00EC0C1B">
        <w:rPr>
          <w:rFonts w:ascii="Times New Roman" w:hAnsi="Times New Roman" w:cs="Times New Roman"/>
          <w:sz w:val="24"/>
          <w:szCs w:val="24"/>
        </w:rPr>
        <w:t> </w:t>
      </w:r>
      <w:r w:rsidRPr="00EC0C1B">
        <w:rPr>
          <w:rFonts w:ascii="Times New Roman" w:hAnsi="Times New Roman" w:cs="Times New Roman"/>
          <w:sz w:val="24"/>
          <w:szCs w:val="24"/>
        </w:rPr>
        <w:t>škole</w:t>
      </w:r>
      <w:r w:rsidR="00243C33" w:rsidRPr="00EC0C1B">
        <w:rPr>
          <w:rFonts w:ascii="Times New Roman" w:hAnsi="Times New Roman" w:cs="Times New Roman"/>
          <w:sz w:val="24"/>
          <w:szCs w:val="24"/>
        </w:rPr>
        <w:t xml:space="preserve"> </w:t>
      </w:r>
      <w:r w:rsidRPr="00EC0C1B">
        <w:rPr>
          <w:rFonts w:ascii="Times New Roman" w:hAnsi="Times New Roman" w:cs="Times New Roman"/>
          <w:sz w:val="24"/>
          <w:szCs w:val="24"/>
        </w:rPr>
        <w:t xml:space="preserve">43. Po ukončení krízovej udalosti je škola povinná realizovať príslušné podporné opatrenia na kompenzáciu prípadných výpadkov </w:t>
      </w:r>
      <w:r w:rsidR="00243C33" w:rsidRPr="00EC0C1B">
        <w:rPr>
          <w:rFonts w:ascii="Times New Roman" w:hAnsi="Times New Roman" w:cs="Times New Roman"/>
          <w:sz w:val="24"/>
          <w:szCs w:val="24"/>
        </w:rPr>
        <w:t xml:space="preserve">              </w:t>
      </w:r>
      <w:r w:rsidRPr="00EC0C1B">
        <w:rPr>
          <w:rFonts w:ascii="Times New Roman" w:hAnsi="Times New Roman" w:cs="Times New Roman"/>
          <w:sz w:val="24"/>
          <w:szCs w:val="24"/>
        </w:rPr>
        <w:t xml:space="preserve">vo výchove a vzdelávaní, ktoré nemohli byť v maximálnej miere riešené počas krízovej situácie. </w:t>
      </w:r>
    </w:p>
    <w:p w:rsidR="00185DC2" w:rsidRDefault="00185DC2" w:rsidP="004B11C9">
      <w:pPr>
        <w:jc w:val="both"/>
        <w:rPr>
          <w:rFonts w:ascii="Times New Roman" w:hAnsi="Times New Roman" w:cs="Times New Roman"/>
          <w:sz w:val="24"/>
          <w:szCs w:val="24"/>
        </w:rPr>
      </w:pPr>
    </w:p>
    <w:p w:rsidR="00F442D1" w:rsidRPr="00EC0C1B" w:rsidRDefault="00F66CA4">
      <w:pPr>
        <w:rPr>
          <w:rFonts w:ascii="Times New Roman" w:hAnsi="Times New Roman" w:cs="Times New Roman"/>
          <w:b/>
          <w:sz w:val="28"/>
          <w:szCs w:val="28"/>
        </w:rPr>
      </w:pPr>
      <w:r w:rsidRPr="004B11C9">
        <w:rPr>
          <w:rFonts w:ascii="Times New Roman" w:hAnsi="Times New Roman" w:cs="Times New Roman"/>
          <w:b/>
          <w:sz w:val="28"/>
          <w:szCs w:val="28"/>
        </w:rPr>
        <w:t>c)</w:t>
      </w:r>
      <w:r w:rsidRPr="00EC0C1B">
        <w:rPr>
          <w:rFonts w:ascii="Times New Roman" w:hAnsi="Times New Roman" w:cs="Times New Roman"/>
          <w:sz w:val="28"/>
          <w:szCs w:val="28"/>
        </w:rPr>
        <w:t xml:space="preserve"> </w:t>
      </w:r>
      <w:r w:rsidRPr="00EC0C1B">
        <w:rPr>
          <w:rFonts w:ascii="Times New Roman" w:hAnsi="Times New Roman" w:cs="Times New Roman"/>
          <w:b/>
          <w:sz w:val="28"/>
          <w:szCs w:val="28"/>
        </w:rPr>
        <w:t xml:space="preserve">Štandardy sociálnej </w:t>
      </w:r>
      <w:proofErr w:type="spellStart"/>
      <w:r w:rsidRPr="00EC0C1B">
        <w:rPr>
          <w:rFonts w:ascii="Times New Roman" w:hAnsi="Times New Roman" w:cs="Times New Roman"/>
          <w:b/>
          <w:sz w:val="28"/>
          <w:szCs w:val="28"/>
        </w:rPr>
        <w:t>desegregácie</w:t>
      </w:r>
      <w:proofErr w:type="spellEnd"/>
    </w:p>
    <w:p w:rsidR="00F442D1" w:rsidRPr="00EC0C1B" w:rsidRDefault="00F66CA4" w:rsidP="004B11C9">
      <w:pPr>
        <w:pStyle w:val="Odsekzoznamu"/>
        <w:numPr>
          <w:ilvl w:val="0"/>
          <w:numId w:val="4"/>
        </w:numPr>
        <w:jc w:val="both"/>
        <w:rPr>
          <w:rFonts w:ascii="Times New Roman" w:hAnsi="Times New Roman" w:cs="Times New Roman"/>
          <w:sz w:val="24"/>
          <w:szCs w:val="24"/>
        </w:rPr>
      </w:pPr>
      <w:r w:rsidRPr="00EC0C1B">
        <w:rPr>
          <w:rFonts w:ascii="Times New Roman" w:hAnsi="Times New Roman" w:cs="Times New Roman"/>
          <w:sz w:val="24"/>
          <w:szCs w:val="24"/>
        </w:rPr>
        <w:t xml:space="preserve">Škola alebo školské zariadenie využíva potrebné a dostupné </w:t>
      </w:r>
      <w:proofErr w:type="spellStart"/>
      <w:r w:rsidRPr="00EC0C1B">
        <w:rPr>
          <w:rFonts w:ascii="Times New Roman" w:hAnsi="Times New Roman" w:cs="Times New Roman"/>
          <w:sz w:val="24"/>
          <w:szCs w:val="24"/>
        </w:rPr>
        <w:t>inkluzívne</w:t>
      </w:r>
      <w:proofErr w:type="spellEnd"/>
      <w:r w:rsidRPr="00EC0C1B">
        <w:rPr>
          <w:rFonts w:ascii="Times New Roman" w:hAnsi="Times New Roman" w:cs="Times New Roman"/>
          <w:sz w:val="24"/>
          <w:szCs w:val="24"/>
        </w:rPr>
        <w:t xml:space="preserve"> podporné opatrenia na podporu sociálneho začlenenia žiakov a poslucháčov a vytváranie pozitívnej podporujúcej sociálnej klímy v škole a školskom zariadení, ktor</w:t>
      </w:r>
      <w:r w:rsidR="00F442D1" w:rsidRPr="00EC0C1B">
        <w:rPr>
          <w:rFonts w:ascii="Times New Roman" w:hAnsi="Times New Roman" w:cs="Times New Roman"/>
          <w:sz w:val="24"/>
          <w:szCs w:val="24"/>
        </w:rPr>
        <w:t xml:space="preserve">á prispieva k </w:t>
      </w:r>
      <w:proofErr w:type="spellStart"/>
      <w:r w:rsidR="00F442D1" w:rsidRPr="00EC0C1B">
        <w:rPr>
          <w:rFonts w:ascii="Times New Roman" w:hAnsi="Times New Roman" w:cs="Times New Roman"/>
          <w:sz w:val="24"/>
          <w:szCs w:val="24"/>
        </w:rPr>
        <w:t>destigmatizácii</w:t>
      </w:r>
      <w:proofErr w:type="spellEnd"/>
      <w:r w:rsidR="00F442D1" w:rsidRPr="00EC0C1B">
        <w:rPr>
          <w:rFonts w:ascii="Times New Roman" w:hAnsi="Times New Roman" w:cs="Times New Roman"/>
          <w:sz w:val="24"/>
          <w:szCs w:val="24"/>
        </w:rPr>
        <w:t xml:space="preserve"> </w:t>
      </w:r>
      <w:r w:rsidR="00185DC2" w:rsidRPr="00EC0C1B">
        <w:rPr>
          <w:rFonts w:ascii="Times New Roman" w:hAnsi="Times New Roman" w:cs="Times New Roman"/>
          <w:sz w:val="24"/>
          <w:szCs w:val="24"/>
        </w:rPr>
        <w:t xml:space="preserve"> a</w:t>
      </w:r>
      <w:r w:rsidR="00F442D1" w:rsidRPr="00EC0C1B">
        <w:rPr>
          <w:rFonts w:ascii="Times New Roman" w:hAnsi="Times New Roman" w:cs="Times New Roman"/>
          <w:sz w:val="24"/>
          <w:szCs w:val="24"/>
        </w:rPr>
        <w:t xml:space="preserve"> </w:t>
      </w:r>
      <w:r w:rsidRPr="00EC0C1B">
        <w:rPr>
          <w:rFonts w:ascii="Times New Roman" w:hAnsi="Times New Roman" w:cs="Times New Roman"/>
          <w:sz w:val="24"/>
          <w:szCs w:val="24"/>
        </w:rPr>
        <w:t>odstraňovaniu stereotypov a predsudkov.</w:t>
      </w:r>
    </w:p>
    <w:p w:rsidR="00F442D1" w:rsidRPr="00EC0C1B" w:rsidRDefault="00F66CA4" w:rsidP="004B11C9">
      <w:pPr>
        <w:pStyle w:val="Odsekzoznamu"/>
        <w:numPr>
          <w:ilvl w:val="0"/>
          <w:numId w:val="4"/>
        </w:numPr>
        <w:jc w:val="both"/>
        <w:rPr>
          <w:rFonts w:ascii="Times New Roman" w:hAnsi="Times New Roman" w:cs="Times New Roman"/>
          <w:sz w:val="24"/>
          <w:szCs w:val="24"/>
        </w:rPr>
      </w:pPr>
      <w:r w:rsidRPr="00EC0C1B">
        <w:rPr>
          <w:rFonts w:ascii="Times New Roman" w:hAnsi="Times New Roman" w:cs="Times New Roman"/>
          <w:sz w:val="24"/>
          <w:szCs w:val="24"/>
        </w:rPr>
        <w:t>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rsidR="004B11C9" w:rsidRDefault="00F66CA4" w:rsidP="004B11C9">
      <w:pPr>
        <w:pStyle w:val="Odsekzoznamu"/>
        <w:numPr>
          <w:ilvl w:val="0"/>
          <w:numId w:val="4"/>
        </w:numPr>
        <w:jc w:val="both"/>
        <w:rPr>
          <w:rFonts w:ascii="Times New Roman" w:hAnsi="Times New Roman" w:cs="Times New Roman"/>
          <w:sz w:val="24"/>
          <w:szCs w:val="24"/>
        </w:rPr>
      </w:pPr>
      <w:r w:rsidRPr="00EC0C1B">
        <w:rPr>
          <w:rFonts w:ascii="Times New Roman" w:hAnsi="Times New Roman" w:cs="Times New Roman"/>
          <w:sz w:val="24"/>
          <w:szCs w:val="24"/>
        </w:rPr>
        <w:t>Škola alebo školské zariadenie prijíma, vzdeláva a vychováva všetky skupiny žiakov</w:t>
      </w:r>
      <w:r w:rsidR="00185DC2" w:rsidRPr="00EC0C1B">
        <w:rPr>
          <w:rFonts w:ascii="Times New Roman" w:hAnsi="Times New Roman" w:cs="Times New Roman"/>
          <w:sz w:val="24"/>
          <w:szCs w:val="24"/>
        </w:rPr>
        <w:t xml:space="preserve">              </w:t>
      </w:r>
      <w:r w:rsidRPr="00EC0C1B">
        <w:rPr>
          <w:rFonts w:ascii="Times New Roman" w:hAnsi="Times New Roman" w:cs="Times New Roman"/>
          <w:sz w:val="24"/>
          <w:szCs w:val="24"/>
        </w:rPr>
        <w:t xml:space="preserve"> a poslucháčov podľa platných</w:t>
      </w:r>
      <w:r>
        <w:t xml:space="preserve"> </w:t>
      </w:r>
      <w:r w:rsidRPr="00EC0C1B">
        <w:rPr>
          <w:rFonts w:ascii="Times New Roman" w:hAnsi="Times New Roman" w:cs="Times New Roman"/>
          <w:sz w:val="24"/>
          <w:szCs w:val="24"/>
        </w:rPr>
        <w:t xml:space="preserve">právnych predpisov bez vylučovania a neprípustného oddeľovania na základe akéhokoľvek chráneného dôvodu uvedeného </w:t>
      </w:r>
      <w:r w:rsidR="004B11C9">
        <w:rPr>
          <w:rFonts w:ascii="Times New Roman" w:hAnsi="Times New Roman" w:cs="Times New Roman"/>
          <w:sz w:val="24"/>
          <w:szCs w:val="24"/>
        </w:rPr>
        <w:t xml:space="preserve"> </w:t>
      </w:r>
    </w:p>
    <w:p w:rsidR="00F442D1" w:rsidRPr="00EC0C1B" w:rsidRDefault="00F66CA4" w:rsidP="004B11C9">
      <w:pPr>
        <w:pStyle w:val="Odsekzoznamu"/>
        <w:ind w:left="840"/>
        <w:jc w:val="both"/>
        <w:rPr>
          <w:rFonts w:ascii="Times New Roman" w:hAnsi="Times New Roman" w:cs="Times New Roman"/>
          <w:sz w:val="24"/>
          <w:szCs w:val="24"/>
        </w:rPr>
      </w:pPr>
      <w:r w:rsidRPr="00EC0C1B">
        <w:rPr>
          <w:rFonts w:ascii="Times New Roman" w:hAnsi="Times New Roman" w:cs="Times New Roman"/>
          <w:sz w:val="24"/>
          <w:szCs w:val="24"/>
        </w:rPr>
        <w:t>v antidiskriminačnom zákone.</w:t>
      </w:r>
    </w:p>
    <w:p w:rsidR="004B11C9" w:rsidRDefault="00F66CA4" w:rsidP="004B11C9">
      <w:pPr>
        <w:pStyle w:val="Odsekzoznamu"/>
        <w:numPr>
          <w:ilvl w:val="0"/>
          <w:numId w:val="4"/>
        </w:numPr>
        <w:jc w:val="both"/>
        <w:rPr>
          <w:rFonts w:ascii="Times New Roman" w:hAnsi="Times New Roman" w:cs="Times New Roman"/>
          <w:sz w:val="24"/>
          <w:szCs w:val="24"/>
        </w:rPr>
      </w:pPr>
      <w:r w:rsidRPr="00EC0C1B">
        <w:rPr>
          <w:rFonts w:ascii="Times New Roman" w:hAnsi="Times New Roman" w:cs="Times New Roman"/>
          <w:sz w:val="24"/>
          <w:szCs w:val="24"/>
        </w:rPr>
        <w:t xml:space="preserve">V škole alebo školskom zariadení neexistujú procesy, postupy a usporiadania (ani na úrovni tried), ktoré vylučujú alebo neprípustne oddeľujú skupiny žiakov alebo poslucháčov na základe akéhokoľvek chráneného dôvodu uvedeného </w:t>
      </w:r>
    </w:p>
    <w:p w:rsidR="00F442D1" w:rsidRPr="00EC0C1B" w:rsidRDefault="00F66CA4" w:rsidP="004B11C9">
      <w:pPr>
        <w:pStyle w:val="Odsekzoznamu"/>
        <w:ind w:left="840"/>
        <w:jc w:val="both"/>
        <w:rPr>
          <w:rFonts w:ascii="Times New Roman" w:hAnsi="Times New Roman" w:cs="Times New Roman"/>
          <w:sz w:val="24"/>
          <w:szCs w:val="24"/>
        </w:rPr>
      </w:pPr>
      <w:r w:rsidRPr="00EC0C1B">
        <w:rPr>
          <w:rFonts w:ascii="Times New Roman" w:hAnsi="Times New Roman" w:cs="Times New Roman"/>
          <w:sz w:val="24"/>
          <w:szCs w:val="24"/>
        </w:rPr>
        <w:t>v antidiskriminačnom zákone.</w:t>
      </w:r>
    </w:p>
    <w:p w:rsidR="00F442D1" w:rsidRPr="00EC0C1B" w:rsidRDefault="00F66CA4" w:rsidP="004B11C9">
      <w:pPr>
        <w:pStyle w:val="Odsekzoznamu"/>
        <w:numPr>
          <w:ilvl w:val="0"/>
          <w:numId w:val="4"/>
        </w:numPr>
        <w:jc w:val="both"/>
        <w:rPr>
          <w:rFonts w:ascii="Times New Roman" w:hAnsi="Times New Roman" w:cs="Times New Roman"/>
          <w:sz w:val="24"/>
          <w:szCs w:val="24"/>
        </w:rPr>
      </w:pPr>
      <w:r w:rsidRPr="00EC0C1B">
        <w:rPr>
          <w:rFonts w:ascii="Times New Roman" w:hAnsi="Times New Roman" w:cs="Times New Roman"/>
          <w:sz w:val="24"/>
          <w:szCs w:val="24"/>
        </w:rPr>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rsidR="00185DC2" w:rsidRPr="00EC0C1B" w:rsidRDefault="00F66CA4" w:rsidP="004B11C9">
      <w:pPr>
        <w:pStyle w:val="Odsekzoznamu"/>
        <w:numPr>
          <w:ilvl w:val="0"/>
          <w:numId w:val="4"/>
        </w:numPr>
        <w:jc w:val="both"/>
        <w:rPr>
          <w:rFonts w:ascii="Times New Roman" w:hAnsi="Times New Roman" w:cs="Times New Roman"/>
          <w:sz w:val="24"/>
          <w:szCs w:val="24"/>
        </w:rPr>
      </w:pPr>
      <w:r w:rsidRPr="00EC0C1B">
        <w:rPr>
          <w:rFonts w:ascii="Times New Roman" w:hAnsi="Times New Roman" w:cs="Times New Roman"/>
          <w:sz w:val="24"/>
          <w:szCs w:val="24"/>
        </w:rPr>
        <w:lastRenderedPageBreak/>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rsidR="00185DC2" w:rsidRDefault="00185DC2">
      <w:pPr>
        <w:rPr>
          <w:rFonts w:ascii="Times New Roman" w:hAnsi="Times New Roman" w:cs="Times New Roman"/>
          <w:sz w:val="24"/>
          <w:szCs w:val="24"/>
        </w:rPr>
      </w:pPr>
    </w:p>
    <w:p w:rsidR="006B7D28" w:rsidRDefault="006B7D28">
      <w:pPr>
        <w:rPr>
          <w:rFonts w:ascii="Times New Roman" w:hAnsi="Times New Roman" w:cs="Times New Roman"/>
          <w:sz w:val="24"/>
          <w:szCs w:val="24"/>
        </w:rPr>
      </w:pPr>
    </w:p>
    <w:p w:rsidR="006B7D28" w:rsidRDefault="006B7D28">
      <w:pPr>
        <w:rPr>
          <w:rFonts w:ascii="Times New Roman" w:hAnsi="Times New Roman" w:cs="Times New Roman"/>
          <w:sz w:val="24"/>
          <w:szCs w:val="24"/>
        </w:rPr>
      </w:pPr>
    </w:p>
    <w:p w:rsidR="008830D7" w:rsidRDefault="008830D7" w:rsidP="008830D7">
      <w:pPr>
        <w:jc w:val="center"/>
        <w:rPr>
          <w:rFonts w:ascii="Times New Roman" w:hAnsi="Times New Roman" w:cs="Times New Roman"/>
          <w:b/>
          <w:sz w:val="28"/>
          <w:szCs w:val="28"/>
        </w:rPr>
      </w:pPr>
      <w:r w:rsidRPr="008830D7">
        <w:rPr>
          <w:rFonts w:ascii="Times New Roman" w:hAnsi="Times New Roman" w:cs="Times New Roman"/>
          <w:b/>
          <w:sz w:val="28"/>
          <w:szCs w:val="28"/>
        </w:rPr>
        <w:t xml:space="preserve">Článok </w:t>
      </w:r>
      <w:r w:rsidR="00F66CA4" w:rsidRPr="008830D7">
        <w:rPr>
          <w:rFonts w:ascii="Times New Roman" w:hAnsi="Times New Roman" w:cs="Times New Roman"/>
          <w:b/>
          <w:sz w:val="28"/>
          <w:szCs w:val="28"/>
        </w:rPr>
        <w:t>3</w:t>
      </w:r>
      <w:bookmarkStart w:id="0" w:name="_GoBack"/>
      <w:bookmarkEnd w:id="0"/>
    </w:p>
    <w:p w:rsidR="00F442D1" w:rsidRPr="008830D7" w:rsidRDefault="00F66CA4" w:rsidP="008830D7">
      <w:pPr>
        <w:jc w:val="center"/>
        <w:rPr>
          <w:rFonts w:ascii="Times New Roman" w:hAnsi="Times New Roman" w:cs="Times New Roman"/>
          <w:b/>
          <w:sz w:val="28"/>
          <w:szCs w:val="28"/>
        </w:rPr>
      </w:pPr>
      <w:r w:rsidRPr="008830D7">
        <w:rPr>
          <w:rFonts w:ascii="Times New Roman" w:hAnsi="Times New Roman" w:cs="Times New Roman"/>
          <w:b/>
          <w:sz w:val="28"/>
          <w:szCs w:val="28"/>
        </w:rPr>
        <w:t>Záverečné ustanovenie</w:t>
      </w:r>
    </w:p>
    <w:p w:rsidR="00F442D1" w:rsidRPr="00F442D1" w:rsidRDefault="00F442D1" w:rsidP="008830D7">
      <w:pPr>
        <w:jc w:val="center"/>
        <w:rPr>
          <w:rFonts w:ascii="Times New Roman" w:hAnsi="Times New Roman" w:cs="Times New Roman"/>
          <w:sz w:val="24"/>
          <w:szCs w:val="24"/>
        </w:rPr>
      </w:pPr>
    </w:p>
    <w:p w:rsidR="00F442D1" w:rsidRPr="00F442D1" w:rsidRDefault="00F442D1">
      <w:pPr>
        <w:rPr>
          <w:rFonts w:ascii="Times New Roman" w:hAnsi="Times New Roman" w:cs="Times New Roman"/>
          <w:sz w:val="24"/>
          <w:szCs w:val="24"/>
        </w:rPr>
      </w:pPr>
    </w:p>
    <w:p w:rsidR="008830D7" w:rsidRDefault="00F66CA4">
      <w:pPr>
        <w:rPr>
          <w:rFonts w:ascii="Times New Roman" w:hAnsi="Times New Roman" w:cs="Times New Roman"/>
          <w:sz w:val="24"/>
          <w:szCs w:val="24"/>
        </w:rPr>
      </w:pPr>
      <w:r w:rsidRPr="00F442D1">
        <w:rPr>
          <w:rFonts w:ascii="Times New Roman" w:hAnsi="Times New Roman" w:cs="Times New Roman"/>
          <w:sz w:val="24"/>
          <w:szCs w:val="24"/>
        </w:rPr>
        <w:t xml:space="preserve"> Tento dodatok je platný v plnom rozsahu od 1</w:t>
      </w:r>
      <w:r w:rsidR="002C7C5D">
        <w:rPr>
          <w:rFonts w:ascii="Times New Roman" w:hAnsi="Times New Roman" w:cs="Times New Roman"/>
          <w:sz w:val="24"/>
          <w:szCs w:val="24"/>
        </w:rPr>
        <w:t>7</w:t>
      </w:r>
      <w:r w:rsidRPr="00F442D1">
        <w:rPr>
          <w:rFonts w:ascii="Times New Roman" w:hAnsi="Times New Roman" w:cs="Times New Roman"/>
          <w:sz w:val="24"/>
          <w:szCs w:val="24"/>
        </w:rPr>
        <w:t>. februára 2025.</w:t>
      </w:r>
    </w:p>
    <w:p w:rsidR="008830D7" w:rsidRDefault="008830D7">
      <w:pPr>
        <w:rPr>
          <w:rFonts w:ascii="Times New Roman" w:hAnsi="Times New Roman" w:cs="Times New Roman"/>
          <w:sz w:val="24"/>
          <w:szCs w:val="24"/>
        </w:rPr>
      </w:pPr>
    </w:p>
    <w:p w:rsidR="00F442D1" w:rsidRPr="00F442D1" w:rsidRDefault="002C7C5D">
      <w:pPr>
        <w:rPr>
          <w:rFonts w:ascii="Times New Roman" w:hAnsi="Times New Roman" w:cs="Times New Roman"/>
          <w:sz w:val="24"/>
          <w:szCs w:val="24"/>
        </w:rPr>
      </w:pPr>
      <w:r>
        <w:rPr>
          <w:rFonts w:ascii="Times New Roman" w:hAnsi="Times New Roman" w:cs="Times New Roman"/>
          <w:sz w:val="24"/>
          <w:szCs w:val="24"/>
        </w:rPr>
        <w:t xml:space="preserve"> V Bratislave, </w:t>
      </w:r>
      <w:r w:rsidR="008830D7">
        <w:rPr>
          <w:rFonts w:ascii="Times New Roman" w:hAnsi="Times New Roman" w:cs="Times New Roman"/>
          <w:sz w:val="24"/>
          <w:szCs w:val="24"/>
        </w:rPr>
        <w:t xml:space="preserve"> dňa: </w:t>
      </w:r>
      <w:r>
        <w:rPr>
          <w:rFonts w:ascii="Times New Roman" w:hAnsi="Times New Roman" w:cs="Times New Roman"/>
          <w:sz w:val="24"/>
          <w:szCs w:val="24"/>
        </w:rPr>
        <w:t>12.02</w:t>
      </w:r>
      <w:r w:rsidR="00F66CA4" w:rsidRPr="00F442D1">
        <w:rPr>
          <w:rFonts w:ascii="Times New Roman" w:hAnsi="Times New Roman" w:cs="Times New Roman"/>
          <w:sz w:val="24"/>
          <w:szCs w:val="24"/>
        </w:rPr>
        <w:t>.2025</w:t>
      </w:r>
    </w:p>
    <w:p w:rsidR="00F442D1" w:rsidRPr="00F442D1" w:rsidRDefault="00F442D1">
      <w:pPr>
        <w:rPr>
          <w:rFonts w:ascii="Times New Roman" w:hAnsi="Times New Roman" w:cs="Times New Roman"/>
          <w:sz w:val="24"/>
          <w:szCs w:val="24"/>
        </w:rPr>
      </w:pPr>
    </w:p>
    <w:p w:rsidR="00F442D1" w:rsidRPr="00F442D1" w:rsidRDefault="00F442D1">
      <w:pPr>
        <w:rPr>
          <w:rFonts w:ascii="Times New Roman" w:hAnsi="Times New Roman" w:cs="Times New Roman"/>
          <w:sz w:val="24"/>
          <w:szCs w:val="24"/>
        </w:rPr>
      </w:pPr>
    </w:p>
    <w:p w:rsidR="008830D7" w:rsidRDefault="00F66CA4">
      <w:pPr>
        <w:rPr>
          <w:rFonts w:ascii="Times New Roman" w:hAnsi="Times New Roman" w:cs="Times New Roman"/>
          <w:sz w:val="24"/>
          <w:szCs w:val="24"/>
        </w:rPr>
      </w:pPr>
      <w:r w:rsidRPr="00F442D1">
        <w:rPr>
          <w:rFonts w:ascii="Times New Roman" w:hAnsi="Times New Roman" w:cs="Times New Roman"/>
          <w:sz w:val="24"/>
          <w:szCs w:val="24"/>
        </w:rPr>
        <w:t xml:space="preserve"> Prerokované v pedagogickej rade dňa:</w:t>
      </w:r>
      <w:r w:rsidR="008830D7">
        <w:rPr>
          <w:rFonts w:ascii="Times New Roman" w:hAnsi="Times New Roman" w:cs="Times New Roman"/>
          <w:sz w:val="24"/>
          <w:szCs w:val="24"/>
        </w:rPr>
        <w:t xml:space="preserve">  12.02.</w:t>
      </w:r>
      <w:r w:rsidR="00F442D1" w:rsidRPr="00F442D1">
        <w:rPr>
          <w:rFonts w:ascii="Times New Roman" w:hAnsi="Times New Roman" w:cs="Times New Roman"/>
          <w:sz w:val="24"/>
          <w:szCs w:val="24"/>
        </w:rPr>
        <w:t xml:space="preserve">.2025 </w:t>
      </w:r>
    </w:p>
    <w:p w:rsidR="008830D7" w:rsidRDefault="008830D7">
      <w:pPr>
        <w:rPr>
          <w:rFonts w:ascii="Times New Roman" w:hAnsi="Times New Roman" w:cs="Times New Roman"/>
          <w:sz w:val="24"/>
          <w:szCs w:val="24"/>
        </w:rPr>
      </w:pPr>
    </w:p>
    <w:p w:rsidR="008830D7" w:rsidRDefault="002C7C5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C7C5D" w:rsidRPr="00F442D1" w:rsidRDefault="00F442D1" w:rsidP="002C7C5D">
      <w:pPr>
        <w:ind w:left="6372"/>
        <w:rPr>
          <w:rFonts w:ascii="Times New Roman" w:hAnsi="Times New Roman" w:cs="Times New Roman"/>
          <w:sz w:val="24"/>
          <w:szCs w:val="24"/>
        </w:rPr>
      </w:pPr>
      <w:r w:rsidRPr="00F442D1">
        <w:rPr>
          <w:rFonts w:ascii="Times New Roman" w:hAnsi="Times New Roman" w:cs="Times New Roman"/>
          <w:sz w:val="24"/>
          <w:szCs w:val="24"/>
        </w:rPr>
        <w:t xml:space="preserve">Viera </w:t>
      </w:r>
      <w:proofErr w:type="spellStart"/>
      <w:r w:rsidRPr="00F442D1">
        <w:rPr>
          <w:rFonts w:ascii="Times New Roman" w:hAnsi="Times New Roman" w:cs="Times New Roman"/>
          <w:sz w:val="24"/>
          <w:szCs w:val="24"/>
        </w:rPr>
        <w:t>Hanczková</w:t>
      </w:r>
      <w:proofErr w:type="spellEnd"/>
      <w:r w:rsidR="002C7C5D">
        <w:rPr>
          <w:rFonts w:ascii="Times New Roman" w:hAnsi="Times New Roman" w:cs="Times New Roman"/>
          <w:sz w:val="24"/>
          <w:szCs w:val="24"/>
        </w:rPr>
        <w:t xml:space="preserve">                 riaditeľka MŠ</w:t>
      </w:r>
    </w:p>
    <w:p w:rsidR="004B61F5" w:rsidRPr="00F442D1" w:rsidRDefault="004B61F5">
      <w:pPr>
        <w:ind w:left="6372"/>
        <w:rPr>
          <w:rFonts w:ascii="Times New Roman" w:hAnsi="Times New Roman" w:cs="Times New Roman"/>
          <w:sz w:val="24"/>
          <w:szCs w:val="24"/>
        </w:rPr>
      </w:pPr>
    </w:p>
    <w:sectPr w:rsidR="004B61F5" w:rsidRPr="00F44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A6316"/>
    <w:multiLevelType w:val="hybridMultilevel"/>
    <w:tmpl w:val="3C0E4CAC"/>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 w15:restartNumberingAfterBreak="0">
    <w:nsid w:val="19B5688C"/>
    <w:multiLevelType w:val="hybridMultilevel"/>
    <w:tmpl w:val="39A86BE6"/>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2" w15:restartNumberingAfterBreak="0">
    <w:nsid w:val="3BB13DB0"/>
    <w:multiLevelType w:val="hybridMultilevel"/>
    <w:tmpl w:val="94A4B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 w15:restartNumberingAfterBreak="0">
    <w:nsid w:val="5E535B8E"/>
    <w:multiLevelType w:val="hybridMultilevel"/>
    <w:tmpl w:val="ED0A516C"/>
    <w:lvl w:ilvl="0" w:tplc="041B0001">
      <w:start w:val="1"/>
      <w:numFmt w:val="bullet"/>
      <w:lvlText w:val=""/>
      <w:lvlJc w:val="left"/>
      <w:pPr>
        <w:ind w:left="840" w:hanging="360"/>
      </w:pPr>
      <w:rPr>
        <w:rFonts w:ascii="Symbol" w:hAnsi="Symbol"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4" w15:restartNumberingAfterBreak="0">
    <w:nsid w:val="66A053CE"/>
    <w:multiLevelType w:val="hybridMultilevel"/>
    <w:tmpl w:val="9BF6A9C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15:restartNumberingAfterBreak="0">
    <w:nsid w:val="78E66216"/>
    <w:multiLevelType w:val="hybridMultilevel"/>
    <w:tmpl w:val="A1CC84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A4"/>
    <w:rsid w:val="0015314E"/>
    <w:rsid w:val="00185DC2"/>
    <w:rsid w:val="00243C33"/>
    <w:rsid w:val="002C7C5D"/>
    <w:rsid w:val="00423987"/>
    <w:rsid w:val="004B11C9"/>
    <w:rsid w:val="004B61F5"/>
    <w:rsid w:val="006B7D28"/>
    <w:rsid w:val="00797E44"/>
    <w:rsid w:val="008830D7"/>
    <w:rsid w:val="00A5374B"/>
    <w:rsid w:val="00B43318"/>
    <w:rsid w:val="00EC0C1B"/>
    <w:rsid w:val="00F442D1"/>
    <w:rsid w:val="00F66C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D9796-3D4D-4C9B-B6D8-948C7D9C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C0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1644</Words>
  <Characters>9377</Characters>
  <Application>Microsoft Office Word</Application>
  <DocSecurity>0</DocSecurity>
  <Lines>78</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5</cp:revision>
  <dcterms:created xsi:type="dcterms:W3CDTF">2025-04-20T12:24:00Z</dcterms:created>
  <dcterms:modified xsi:type="dcterms:W3CDTF">2025-04-20T16:58:00Z</dcterms:modified>
</cp:coreProperties>
</file>